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sidR="002368EE">
        <w:rPr>
          <w:rFonts w:ascii="Times New Roman" w:eastAsia="Times New Roman" w:hAnsi="Times New Roman" w:cs="Times New Roman"/>
          <w:b/>
          <w:sz w:val="24"/>
          <w:szCs w:val="24"/>
          <w:lang w:eastAsia="ru-RU"/>
        </w:rPr>
        <w:t>МАЙ</w:t>
      </w:r>
      <w:r>
        <w:rPr>
          <w:rFonts w:ascii="Times New Roman" w:eastAsia="Times New Roman" w:hAnsi="Times New Roman" w:cs="Times New Roman"/>
          <w:b/>
          <w:sz w:val="24"/>
          <w:szCs w:val="24"/>
          <w:lang w:eastAsia="ru-RU"/>
        </w:rPr>
        <w:t xml:space="preserve"> </w:t>
      </w:r>
      <w:r w:rsidRPr="00F650DF">
        <w:rPr>
          <w:rFonts w:ascii="Times New Roman" w:eastAsia="Times New Roman" w:hAnsi="Times New Roman" w:cs="Times New Roman"/>
          <w:b/>
          <w:sz w:val="24"/>
          <w:szCs w:val="24"/>
          <w:lang w:eastAsia="ru-RU"/>
        </w:rPr>
        <w:t>202</w:t>
      </w:r>
      <w:r w:rsidR="006769BE">
        <w:rPr>
          <w:rFonts w:ascii="Times New Roman" w:eastAsia="Times New Roman" w:hAnsi="Times New Roman" w:cs="Times New Roman"/>
          <w:b/>
          <w:sz w:val="24"/>
          <w:szCs w:val="24"/>
          <w:lang w:eastAsia="ru-RU"/>
        </w:rPr>
        <w:t>3</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г.</w:t>
      </w:r>
      <w:r w:rsidR="002A76FA">
        <w:rPr>
          <w:rFonts w:ascii="Times New Roman" w:eastAsia="Times New Roman" w:hAnsi="Times New Roman" w:cs="Times New Roman"/>
          <w:sz w:val="26"/>
          <w:szCs w:val="26"/>
          <w:lang w:eastAsia="ru-RU"/>
        </w:rPr>
        <w:t xml:space="preserve"> </w:t>
      </w:r>
      <w:r w:rsidRPr="00F650DF">
        <w:rPr>
          <w:rFonts w:ascii="Times New Roman" w:eastAsia="Times New Roman" w:hAnsi="Times New Roman" w:cs="Times New Roman"/>
          <w:sz w:val="26"/>
          <w:szCs w:val="26"/>
          <w:lang w:eastAsia="ru-RU"/>
        </w:rPr>
        <w:t>Ков</w:t>
      </w:r>
      <w:r w:rsidR="004F325C">
        <w:rPr>
          <w:rFonts w:ascii="Times New Roman" w:eastAsia="Times New Roman" w:hAnsi="Times New Roman" w:cs="Times New Roman"/>
          <w:sz w:val="26"/>
          <w:szCs w:val="26"/>
          <w:lang w:eastAsia="ru-RU"/>
        </w:rPr>
        <w:t>ров, ул.</w:t>
      </w:r>
      <w:r w:rsidR="002A76FA">
        <w:rPr>
          <w:rFonts w:ascii="Times New Roman" w:eastAsia="Times New Roman" w:hAnsi="Times New Roman" w:cs="Times New Roman"/>
          <w:sz w:val="26"/>
          <w:szCs w:val="26"/>
          <w:lang w:eastAsia="ru-RU"/>
        </w:rPr>
        <w:t xml:space="preserve"> </w:t>
      </w:r>
      <w:r w:rsidR="004F325C">
        <w:rPr>
          <w:rFonts w:ascii="Times New Roman" w:eastAsia="Times New Roman" w:hAnsi="Times New Roman" w:cs="Times New Roman"/>
          <w:sz w:val="26"/>
          <w:szCs w:val="26"/>
          <w:lang w:eastAsia="ru-RU"/>
        </w:rPr>
        <w:t>Восточная, д.52 корпус 8</w:t>
      </w:r>
    </w:p>
    <w:p w:rsidR="001C72EA" w:rsidRPr="00F650DF" w:rsidRDefault="001C72EA" w:rsidP="001C72EA">
      <w:pPr>
        <w:autoSpaceDE w:val="0"/>
        <w:autoSpaceDN w:val="0"/>
        <w:adjustRightInd w:val="0"/>
        <w:spacing w:after="0" w:line="240" w:lineRule="auto"/>
        <w:rPr>
          <w:rFonts w:ascii="Times New Roman" w:eastAsia="Times New Roman" w:hAnsi="Times New Roman" w:cs="Times New Roman"/>
          <w:sz w:val="26"/>
          <w:szCs w:val="26"/>
          <w:lang w:eastAsia="ru-RU"/>
        </w:rPr>
      </w:pPr>
    </w:p>
    <w:p w:rsidR="001C72EA" w:rsidRPr="00F650DF" w:rsidRDefault="001C72EA" w:rsidP="001C72EA">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Адреса поставок: г.</w:t>
      </w:r>
      <w:r w:rsidR="002A76FA">
        <w:rPr>
          <w:rFonts w:ascii="Times New Roman" w:eastAsia="Times New Roman" w:hAnsi="Times New Roman" w:cs="Times New Roman"/>
          <w:sz w:val="26"/>
          <w:szCs w:val="26"/>
          <w:lang w:eastAsia="ru-RU"/>
        </w:rPr>
        <w:t xml:space="preserve"> </w:t>
      </w:r>
      <w:r w:rsidRPr="00F650DF">
        <w:rPr>
          <w:rFonts w:ascii="Times New Roman" w:eastAsia="Times New Roman" w:hAnsi="Times New Roman" w:cs="Times New Roman"/>
          <w:sz w:val="26"/>
          <w:szCs w:val="26"/>
          <w:lang w:eastAsia="ru-RU"/>
        </w:rPr>
        <w:t>Ков</w:t>
      </w:r>
      <w:r w:rsidR="004F325C">
        <w:rPr>
          <w:rFonts w:ascii="Times New Roman" w:eastAsia="Times New Roman" w:hAnsi="Times New Roman" w:cs="Times New Roman"/>
          <w:sz w:val="26"/>
          <w:szCs w:val="26"/>
          <w:lang w:eastAsia="ru-RU"/>
        </w:rPr>
        <w:t>ров, ул.</w:t>
      </w:r>
      <w:r w:rsidR="002A76FA">
        <w:rPr>
          <w:rFonts w:ascii="Times New Roman" w:eastAsia="Times New Roman" w:hAnsi="Times New Roman" w:cs="Times New Roman"/>
          <w:sz w:val="26"/>
          <w:szCs w:val="26"/>
          <w:lang w:eastAsia="ru-RU"/>
        </w:rPr>
        <w:t xml:space="preserve"> </w:t>
      </w:r>
      <w:r w:rsidR="004F325C">
        <w:rPr>
          <w:rFonts w:ascii="Times New Roman" w:eastAsia="Times New Roman" w:hAnsi="Times New Roman" w:cs="Times New Roman"/>
          <w:sz w:val="26"/>
          <w:szCs w:val="26"/>
          <w:lang w:eastAsia="ru-RU"/>
        </w:rPr>
        <w:t>Восточная, д.52 корпус 8</w:t>
      </w:r>
    </w:p>
    <w:p w:rsidR="001C72EA" w:rsidRPr="00F650DF" w:rsidRDefault="001C72EA" w:rsidP="001C72EA">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14566" w:type="dxa"/>
        <w:tblInd w:w="284" w:type="dxa"/>
        <w:tblLook w:val="04A0" w:firstRow="1" w:lastRow="0" w:firstColumn="1" w:lastColumn="0" w:noHBand="0" w:noVBand="1"/>
      </w:tblPr>
      <w:tblGrid>
        <w:gridCol w:w="769"/>
        <w:gridCol w:w="2616"/>
        <w:gridCol w:w="1763"/>
        <w:gridCol w:w="3523"/>
        <w:gridCol w:w="1385"/>
        <w:gridCol w:w="1551"/>
        <w:gridCol w:w="1536"/>
        <w:gridCol w:w="19"/>
        <w:gridCol w:w="1404"/>
      </w:tblGrid>
      <w:tr w:rsidR="00204E01" w:rsidRPr="00F650DF" w:rsidTr="009F3444">
        <w:tc>
          <w:tcPr>
            <w:tcW w:w="769"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№п/п</w:t>
            </w: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1763" w:type="dxa"/>
          </w:tcPr>
          <w:p w:rsidR="00204E01" w:rsidRPr="00F650DF" w:rsidRDefault="009F3444" w:rsidP="009F344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Код </w:t>
            </w:r>
            <w:r w:rsidR="00204E01" w:rsidRPr="00204E01">
              <w:rPr>
                <w:rFonts w:ascii="Times New Roman" w:hAnsi="Times New Roman" w:cs="Times New Roman"/>
                <w:bCs/>
                <w:sz w:val="24"/>
                <w:szCs w:val="24"/>
              </w:rPr>
              <w:t>по ОКПД2</w:t>
            </w:r>
          </w:p>
        </w:tc>
        <w:tc>
          <w:tcPr>
            <w:tcW w:w="3523" w:type="dxa"/>
          </w:tcPr>
          <w:p w:rsidR="00204E01" w:rsidRPr="00F650DF" w:rsidRDefault="00204E01" w:rsidP="00A35A6B">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1763" w:type="dxa"/>
          </w:tcPr>
          <w:p w:rsidR="00204E01" w:rsidRPr="00204E01" w:rsidRDefault="00204E01" w:rsidP="00204E01">
            <w:pPr>
              <w:jc w:val="both"/>
              <w:rPr>
                <w:rFonts w:ascii="Times New Roman" w:hAnsi="Times New Roman" w:cs="Times New Roman"/>
                <w:color w:val="000000"/>
                <w:sz w:val="24"/>
                <w:szCs w:val="24"/>
              </w:rPr>
            </w:pPr>
            <w:r w:rsidRPr="00204E01">
              <w:rPr>
                <w:rFonts w:ascii="Times New Roman" w:hAnsi="Times New Roman" w:cs="Times New Roman"/>
                <w:color w:val="000000"/>
                <w:sz w:val="24"/>
                <w:szCs w:val="24"/>
              </w:rPr>
              <w:t>01.47.21</w:t>
            </w:r>
          </w:p>
          <w:p w:rsidR="00204E01" w:rsidRPr="00F650DF" w:rsidRDefault="00204E01" w:rsidP="00A35A6B">
            <w:pPr>
              <w:jc w:val="both"/>
              <w:rPr>
                <w:rFonts w:ascii="Times New Roman" w:hAnsi="Times New Roman" w:cs="Times New Roman"/>
                <w:b/>
                <w:sz w:val="24"/>
                <w:szCs w:val="24"/>
              </w:rPr>
            </w:pPr>
          </w:p>
        </w:tc>
        <w:tc>
          <w:tcPr>
            <w:tcW w:w="3523" w:type="dxa"/>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204E01" w:rsidRPr="00F650DF" w:rsidRDefault="00204E01" w:rsidP="00A35A6B">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385" w:type="dxa"/>
          </w:tcPr>
          <w:p w:rsidR="00204E01" w:rsidRPr="00F650DF" w:rsidRDefault="00DE7177" w:rsidP="002368EE">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2368EE">
              <w:rPr>
                <w:rFonts w:ascii="Times New Roman" w:eastAsia="Times New Roman" w:hAnsi="Times New Roman" w:cs="Times New Roman"/>
                <w:iCs/>
                <w:sz w:val="24"/>
                <w:szCs w:val="24"/>
              </w:rPr>
              <w:t>520</w:t>
            </w:r>
            <w:r w:rsidR="00204E01" w:rsidRPr="00F650DF">
              <w:rPr>
                <w:rFonts w:ascii="Times New Roman" w:eastAsia="Times New Roman" w:hAnsi="Times New Roman" w:cs="Times New Roman"/>
                <w:iCs/>
                <w:sz w:val="24"/>
                <w:szCs w:val="24"/>
              </w:rPr>
              <w:t>шт.</w:t>
            </w:r>
          </w:p>
        </w:tc>
        <w:tc>
          <w:tcPr>
            <w:tcW w:w="1551" w:type="dxa"/>
          </w:tcPr>
          <w:p w:rsidR="00204E01" w:rsidRPr="00F650DF" w:rsidRDefault="00204E01" w:rsidP="00EC33B5">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sidR="002368EE">
              <w:rPr>
                <w:rFonts w:ascii="Times New Roman" w:eastAsia="Times New Roman" w:hAnsi="Times New Roman" w:cs="Times New Roman"/>
                <w:iCs/>
                <w:sz w:val="24"/>
                <w:szCs w:val="24"/>
              </w:rPr>
              <w:t>05</w:t>
            </w:r>
            <w:r w:rsidRPr="00F650DF">
              <w:rPr>
                <w:rFonts w:ascii="Times New Roman" w:eastAsia="Times New Roman" w:hAnsi="Times New Roman" w:cs="Times New Roman"/>
                <w:iCs/>
                <w:sz w:val="24"/>
                <w:szCs w:val="24"/>
              </w:rPr>
              <w:t>.202</w:t>
            </w:r>
            <w:r w:rsidR="006769BE">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w:t>
            </w:r>
            <w:r w:rsidR="002368EE">
              <w:rPr>
                <w:rFonts w:ascii="Times New Roman" w:eastAsia="Times New Roman" w:hAnsi="Times New Roman" w:cs="Times New Roman"/>
                <w:iCs/>
                <w:sz w:val="24"/>
                <w:szCs w:val="24"/>
              </w:rPr>
              <w:t>31</w:t>
            </w:r>
            <w:r w:rsidRPr="00F650DF">
              <w:rPr>
                <w:rFonts w:ascii="Times New Roman" w:eastAsia="Times New Roman" w:hAnsi="Times New Roman" w:cs="Times New Roman"/>
                <w:iCs/>
                <w:sz w:val="24"/>
                <w:szCs w:val="24"/>
              </w:rPr>
              <w:t>.</w:t>
            </w:r>
            <w:r w:rsidR="002368EE">
              <w:rPr>
                <w:rFonts w:ascii="Times New Roman" w:eastAsia="Times New Roman" w:hAnsi="Times New Roman" w:cs="Times New Roman"/>
                <w:iCs/>
                <w:sz w:val="24"/>
                <w:szCs w:val="24"/>
              </w:rPr>
              <w:t>05</w:t>
            </w:r>
            <w:r w:rsidRPr="00F650DF">
              <w:rPr>
                <w:rFonts w:ascii="Times New Roman" w:eastAsia="Times New Roman" w:hAnsi="Times New Roman" w:cs="Times New Roman"/>
                <w:iCs/>
                <w:sz w:val="24"/>
                <w:szCs w:val="24"/>
              </w:rPr>
              <w:t>.202</w:t>
            </w:r>
            <w:r w:rsidR="006769BE">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г</w:t>
            </w:r>
          </w:p>
        </w:tc>
        <w:tc>
          <w:tcPr>
            <w:tcW w:w="1555" w:type="dxa"/>
            <w:gridSpan w:val="2"/>
            <w:shd w:val="clear" w:color="auto" w:fill="auto"/>
          </w:tcPr>
          <w:p w:rsidR="00204E01" w:rsidRPr="00F650DF" w:rsidRDefault="00204E01" w:rsidP="00A35A6B">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04" w:type="dxa"/>
            <w:shd w:val="clear" w:color="auto" w:fill="auto"/>
          </w:tcPr>
          <w:p w:rsidR="00204E01" w:rsidRPr="00F650DF" w:rsidRDefault="00204E01" w:rsidP="00A35A6B">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1763" w:type="dxa"/>
          </w:tcPr>
          <w:p w:rsidR="00204E01" w:rsidRPr="009F3444" w:rsidRDefault="00204E01" w:rsidP="00A35A6B">
            <w:pPr>
              <w:jc w:val="both"/>
              <w:rPr>
                <w:rFonts w:ascii="Times New Roman" w:hAnsi="Times New Roman" w:cs="Times New Roman"/>
                <w:b/>
                <w:bCs/>
                <w:sz w:val="24"/>
                <w:szCs w:val="24"/>
              </w:rPr>
            </w:pPr>
            <w:r w:rsidRPr="009F3444">
              <w:rPr>
                <w:rFonts w:ascii="Times New Roman" w:hAnsi="Times New Roman" w:cs="Times New Roman"/>
                <w:color w:val="2C2C2C"/>
                <w:sz w:val="24"/>
                <w:szCs w:val="24"/>
                <w:shd w:val="clear" w:color="auto" w:fill="FFFFFF"/>
              </w:rPr>
              <w:t>10.20.13.122</w:t>
            </w:r>
          </w:p>
        </w:tc>
        <w:tc>
          <w:tcPr>
            <w:tcW w:w="3523" w:type="dxa"/>
            <w:vAlign w:val="center"/>
          </w:tcPr>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w:t>
            </w:r>
            <w:r w:rsidRPr="00F650DF">
              <w:rPr>
                <w:rFonts w:ascii="Times New Roman" w:hAnsi="Times New Roman" w:cs="Times New Roman"/>
                <w:sz w:val="24"/>
                <w:szCs w:val="24"/>
              </w:rPr>
              <w:lastRenderedPageBreak/>
              <w:t xml:space="preserve">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22</w:t>
            </w:r>
            <w:r w:rsidR="006769BE">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1763" w:type="dxa"/>
          </w:tcPr>
          <w:p w:rsidR="00204E01" w:rsidRPr="00204E01" w:rsidRDefault="00204E01" w:rsidP="00A35A6B">
            <w:pPr>
              <w:jc w:val="both"/>
              <w:rPr>
                <w:rFonts w:ascii="Times New Roman" w:hAnsi="Times New Roman" w:cs="Times New Roman"/>
                <w:sz w:val="24"/>
                <w:szCs w:val="24"/>
              </w:rPr>
            </w:pPr>
            <w:r w:rsidRPr="00204E01">
              <w:rPr>
                <w:rFonts w:ascii="Times New Roman" w:hAnsi="Times New Roman" w:cs="Times New Roman"/>
                <w:sz w:val="24"/>
                <w:szCs w:val="24"/>
              </w:rPr>
              <w:t>10.84.30.130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51574-2000 или ГОСТ Р 51574-2003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Обогащенная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светонепроницаемой упаковке массой нетто до 1 кг</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1763" w:type="dxa"/>
          </w:tcPr>
          <w:p w:rsidR="00204E01" w:rsidRPr="00F650DF" w:rsidRDefault="00204E01" w:rsidP="00A35A6B">
            <w:pPr>
              <w:jc w:val="both"/>
              <w:rPr>
                <w:rFonts w:ascii="Times New Roman" w:hAnsi="Times New Roman" w:cs="Times New Roman"/>
                <w:b/>
                <w:bCs/>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F650DF">
              <w:rPr>
                <w:rFonts w:ascii="Times New Roman" w:hAnsi="Times New Roman" w:cs="Times New Roman"/>
                <w:sz w:val="24"/>
                <w:szCs w:val="24"/>
              </w:rPr>
              <w:t>1,  с</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 xml:space="preserve">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1763" w:type="dxa"/>
          </w:tcPr>
          <w:p w:rsidR="00204E01" w:rsidRPr="009F3444" w:rsidRDefault="009F3444" w:rsidP="00A35A6B">
            <w:pPr>
              <w:jc w:val="both"/>
              <w:rPr>
                <w:rFonts w:ascii="Times New Roman" w:hAnsi="Times New Roman" w:cs="Times New Roman"/>
                <w:sz w:val="24"/>
                <w:szCs w:val="24"/>
              </w:rPr>
            </w:pPr>
            <w:r w:rsidRPr="009F3444">
              <w:rPr>
                <w:rFonts w:ascii="Times New Roman" w:hAnsi="Times New Roman" w:cs="Times New Roman"/>
                <w:bCs/>
                <w:color w:val="000000"/>
                <w:sz w:val="24"/>
                <w:szCs w:val="24"/>
                <w:shd w:val="clear" w:color="auto" w:fill="FFFFFF"/>
              </w:rPr>
              <w:t>10.11.31.130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 ГОСТ Р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xml:space="preserve">, замороженное, группа 1 говядина; подгруппа 1.1 – массовой долей костей, соединительной и жировой ткани не более 20%; вес блока </w:t>
            </w:r>
            <w:r w:rsidRPr="00F650DF">
              <w:rPr>
                <w:rFonts w:ascii="Times New Roman" w:hAnsi="Times New Roman" w:cs="Times New Roman"/>
                <w:sz w:val="24"/>
                <w:szCs w:val="24"/>
              </w:rPr>
              <w:lastRenderedPageBreak/>
              <w:t>по заявке детского сада, но не более 5 кг.</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 полиэтиленовые пакеты, не должна быть нарушена.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lastRenderedPageBreak/>
              <w:t>При поставке необходима копия ветеринарного свидетельства (форма №2 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1763" w:type="dxa"/>
          </w:tcPr>
          <w:p w:rsidR="00204E01" w:rsidRPr="009F3444" w:rsidRDefault="009F3444" w:rsidP="00A35A6B">
            <w:pPr>
              <w:jc w:val="both"/>
              <w:rPr>
                <w:rFonts w:ascii="Times New Roman" w:hAnsi="Times New Roman" w:cs="Times New Roman"/>
                <w:color w:val="000000"/>
                <w:sz w:val="24"/>
                <w:szCs w:val="24"/>
                <w:shd w:val="clear" w:color="auto" w:fill="FFFFFF"/>
              </w:rPr>
            </w:pPr>
            <w:r w:rsidRPr="009F3444">
              <w:rPr>
                <w:rFonts w:ascii="Times New Roman" w:hAnsi="Times New Roman" w:cs="Times New Roman"/>
                <w:bCs/>
                <w:color w:val="000000"/>
                <w:sz w:val="24"/>
                <w:szCs w:val="24"/>
                <w:shd w:val="clear" w:color="auto" w:fill="FFFFFF"/>
              </w:rPr>
              <w:t>10.11.32.130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ГОСТ Р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которые хранить до окончания реализации, хранения. В справке должен  </w:t>
            </w:r>
            <w:r w:rsidRPr="00F650DF">
              <w:rPr>
                <w:rFonts w:ascii="Times New Roman" w:hAnsi="Times New Roman" w:cs="Times New Roman"/>
                <w:i/>
                <w:iCs/>
                <w:color w:val="0000FF"/>
                <w:sz w:val="24"/>
                <w:szCs w:val="24"/>
              </w:rPr>
              <w:lastRenderedPageBreak/>
              <w:t>быть указан адрес детского сада и количество товара</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360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1763" w:type="dxa"/>
          </w:tcPr>
          <w:p w:rsidR="00204E01" w:rsidRPr="00466894" w:rsidRDefault="00466894"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10.12.10.110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Тушки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xml:space="preserve">. Масса тушки не менее 1200г. С </w:t>
            </w:r>
            <w:proofErr w:type="gramStart"/>
            <w:r w:rsidRPr="00F650DF">
              <w:rPr>
                <w:rFonts w:ascii="Times New Roman" w:hAnsi="Times New Roman" w:cs="Times New Roman"/>
                <w:sz w:val="24"/>
                <w:szCs w:val="24"/>
              </w:rPr>
              <w:t>температурой  хранения</w:t>
            </w:r>
            <w:proofErr w:type="gramEnd"/>
            <w:r w:rsidRPr="00F650DF">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или копия ветеринарного свидетельства (форма №2 </w:t>
            </w:r>
            <w:r w:rsidRPr="00F650DF">
              <w:rPr>
                <w:rFonts w:ascii="Times New Roman" w:hAnsi="Times New Roman" w:cs="Times New Roman"/>
                <w:i/>
                <w:iCs/>
                <w:color w:val="0000FF"/>
                <w:sz w:val="24"/>
                <w:szCs w:val="24"/>
              </w:rPr>
              <w:lastRenderedPageBreak/>
              <w:t>или3), которые хранить до окончания реализации, хранения</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w:t>
            </w:r>
            <w:r w:rsidR="0011528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1763" w:type="dxa"/>
          </w:tcPr>
          <w:p w:rsidR="00204E01" w:rsidRPr="00466894" w:rsidRDefault="00466894" w:rsidP="00A35A6B">
            <w:pPr>
              <w:jc w:val="both"/>
              <w:rPr>
                <w:rFonts w:ascii="Times New Roman" w:hAnsi="Times New Roman" w:cs="Times New Roman"/>
                <w:bCs/>
                <w:sz w:val="24"/>
                <w:szCs w:val="24"/>
              </w:rPr>
            </w:pPr>
            <w:r w:rsidRPr="00466894">
              <w:rPr>
                <w:rFonts w:ascii="Times New Roman" w:hAnsi="Times New Roman" w:cs="Times New Roman"/>
                <w:bCs/>
                <w:color w:val="000000"/>
                <w:sz w:val="24"/>
                <w:szCs w:val="24"/>
                <w:shd w:val="clear" w:color="auto" w:fill="FFFFFF"/>
              </w:rPr>
              <w:t>10.12.20.110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31962-2013 </w:t>
            </w:r>
            <w:proofErr w:type="gramStart"/>
            <w:r w:rsidRPr="00F650DF">
              <w:rPr>
                <w:rFonts w:ascii="Times New Roman" w:hAnsi="Times New Roman" w:cs="Times New Roman"/>
                <w:b/>
                <w:bCs/>
                <w:sz w:val="24"/>
                <w:szCs w:val="24"/>
              </w:rPr>
              <w:t>или  ГОСТ</w:t>
            </w:r>
            <w:proofErr w:type="gramEnd"/>
            <w:r w:rsidRPr="00F650DF">
              <w:rPr>
                <w:rFonts w:ascii="Times New Roman" w:hAnsi="Times New Roman" w:cs="Times New Roman"/>
                <w:b/>
                <w:bCs/>
                <w:sz w:val="24"/>
                <w:szCs w:val="24"/>
              </w:rPr>
              <w:t xml:space="preserve"> 52702-2006   или по техническим условиям</w:t>
            </w:r>
            <w:r w:rsidRPr="00F650DF">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1763" w:type="dxa"/>
          </w:tcPr>
          <w:p w:rsidR="00204E01" w:rsidRPr="00466894" w:rsidRDefault="00DA2DB8"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F650DF">
              <w:rPr>
                <w:rFonts w:ascii="Times New Roman" w:hAnsi="Times New Roman" w:cs="Times New Roman"/>
                <w:b/>
                <w:sz w:val="24"/>
                <w:szCs w:val="24"/>
              </w:rPr>
              <w:t>Р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04E01" w:rsidRPr="00F650DF" w:rsidRDefault="00204E01" w:rsidP="00A35A6B">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307,8</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1763" w:type="dxa"/>
          </w:tcPr>
          <w:p w:rsidR="00204E01" w:rsidRPr="00466894" w:rsidRDefault="00DA2DB8"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F650DF">
              <w:rPr>
                <w:rFonts w:ascii="Times New Roman" w:hAnsi="Times New Roman" w:cs="Times New Roman"/>
                <w:b/>
                <w:sz w:val="24"/>
                <w:szCs w:val="24"/>
              </w:rPr>
              <w:t>Р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r w:rsidR="006769BE">
              <w:rPr>
                <w:rFonts w:ascii="Times New Roman" w:eastAsia="Times New Roman" w:hAnsi="Times New Roman" w:cs="Times New Roman"/>
                <w:iCs/>
                <w:sz w:val="24"/>
                <w:szCs w:val="24"/>
              </w:rPr>
              <w:t>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10.51.40.320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Р 52096-2003 или </w:t>
            </w:r>
          </w:p>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31453-</w:t>
            </w:r>
            <w:proofErr w:type="gramStart"/>
            <w:r w:rsidRPr="00F650DF">
              <w:rPr>
                <w:rFonts w:ascii="Times New Roman" w:hAnsi="Times New Roman" w:cs="Times New Roman"/>
                <w:b/>
                <w:sz w:val="24"/>
                <w:szCs w:val="24"/>
              </w:rPr>
              <w:t>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w:t>
            </w:r>
            <w:proofErr w:type="gramEnd"/>
            <w:r w:rsidRPr="00F650DF">
              <w:rPr>
                <w:rFonts w:ascii="Times New Roman" w:hAnsi="Times New Roman" w:cs="Times New Roman"/>
                <w:b/>
                <w:sz w:val="24"/>
                <w:szCs w:val="24"/>
              </w:rPr>
              <w:t xml:space="preserve">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w:t>
            </w:r>
            <w:r w:rsidRPr="00F650DF">
              <w:rPr>
                <w:rFonts w:ascii="Times New Roman" w:hAnsi="Times New Roman" w:cs="Times New Roman"/>
                <w:sz w:val="24"/>
                <w:szCs w:val="24"/>
              </w:rPr>
              <w:lastRenderedPageBreak/>
              <w:t xml:space="preserve">После термической обработки. Фасовка массой нетто не более 0,5 кг. </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r w:rsidR="006769BE">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10.51.52.122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ГОСТ Р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Молоко сгущенное с сахаром</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53436-2009 или ГОСТ 31688-2012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w:t>
            </w:r>
            <w:r w:rsidRPr="00F650DF">
              <w:rPr>
                <w:rFonts w:ascii="Times New Roman" w:hAnsi="Times New Roman" w:cs="Times New Roman"/>
                <w:i/>
                <w:iCs/>
                <w:sz w:val="24"/>
                <w:szCs w:val="24"/>
              </w:rPr>
              <w:lastRenderedPageBreak/>
              <w:t>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17,1</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10.51.30.111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52969-2008 и (или) ГОСТ 32261-2013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w:t>
            </w:r>
            <w:proofErr w:type="gramStart"/>
            <w:r w:rsidRPr="00F650DF">
              <w:rPr>
                <w:rFonts w:ascii="Times New Roman" w:hAnsi="Times New Roman" w:cs="Times New Roman"/>
                <w:sz w:val="24"/>
                <w:szCs w:val="24"/>
              </w:rPr>
              <w:t>транс-изомеров</w:t>
            </w:r>
            <w:proofErr w:type="gramEnd"/>
            <w:r w:rsidRPr="00F650DF">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r w:rsidR="006769BE">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52972-2008 или ГОСТ 32260-2013.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w:t>
            </w:r>
            <w:r w:rsidRPr="00F650DF">
              <w:rPr>
                <w:rFonts w:ascii="Times New Roman" w:hAnsi="Times New Roman" w:cs="Times New Roman"/>
                <w:sz w:val="24"/>
                <w:szCs w:val="24"/>
              </w:rPr>
              <w:lastRenderedPageBreak/>
              <w:t xml:space="preserve">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204E01" w:rsidRPr="00F650DF" w:rsidRDefault="00204E01" w:rsidP="00A35A6B">
            <w:pPr>
              <w:jc w:val="both"/>
              <w:rPr>
                <w:rFonts w:ascii="Times New Roman" w:hAnsi="Times New Roman" w:cs="Times New Roman"/>
                <w:sz w:val="24"/>
                <w:szCs w:val="24"/>
              </w:rPr>
            </w:pPr>
          </w:p>
        </w:tc>
        <w:tc>
          <w:tcPr>
            <w:tcW w:w="1763" w:type="dxa"/>
          </w:tcPr>
          <w:p w:rsidR="00204E01" w:rsidRPr="009E1F5F" w:rsidRDefault="009E1F5F" w:rsidP="00A35A6B">
            <w:pPr>
              <w:jc w:val="both"/>
              <w:rPr>
                <w:rFonts w:ascii="Times New Roman" w:eastAsia="Times New Roman" w:hAnsi="Times New Roman" w:cs="Times New Roman"/>
                <w:sz w:val="24"/>
                <w:szCs w:val="24"/>
              </w:rPr>
            </w:pPr>
            <w:r w:rsidRPr="009E1F5F">
              <w:rPr>
                <w:rFonts w:ascii="Times New Roman" w:eastAsia="Times New Roman" w:hAnsi="Times New Roman" w:cs="Times New Roman"/>
                <w:sz w:val="24"/>
                <w:szCs w:val="24"/>
              </w:rPr>
              <w:t>10.41.54.000</w:t>
            </w:r>
          </w:p>
        </w:tc>
        <w:tc>
          <w:tcPr>
            <w:tcW w:w="3523" w:type="dxa"/>
            <w:vAlign w:val="center"/>
          </w:tcPr>
          <w:p w:rsidR="00204E01" w:rsidRPr="00F650DF" w:rsidRDefault="00204E01" w:rsidP="00A35A6B">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204E01" w:rsidRPr="00F650DF" w:rsidRDefault="00204E01" w:rsidP="00A35A6B">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Премиум».Фасовка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41,4</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04E01" w:rsidRPr="000E1D63"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256</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04E01" w:rsidRPr="000E1D63"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w:t>
            </w:r>
            <w:r w:rsidRPr="00F650DF">
              <w:rPr>
                <w:rFonts w:ascii="Times New Roman" w:hAnsi="Times New Roman" w:cs="Times New Roman"/>
                <w:sz w:val="24"/>
                <w:szCs w:val="24"/>
              </w:rPr>
              <w:lastRenderedPageBreak/>
              <w:t xml:space="preserve">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1763" w:type="dxa"/>
          </w:tcPr>
          <w:p w:rsidR="00204E01" w:rsidRPr="009E1F5F" w:rsidRDefault="009E1F5F" w:rsidP="00A35A6B">
            <w:pPr>
              <w:jc w:val="both"/>
              <w:rPr>
                <w:rFonts w:ascii="Times New Roman" w:hAnsi="Times New Roman" w:cs="Times New Roman"/>
                <w:sz w:val="24"/>
                <w:szCs w:val="24"/>
              </w:rPr>
            </w:pPr>
            <w:r w:rsidRPr="009E1F5F">
              <w:rPr>
                <w:rFonts w:ascii="Times New Roman" w:hAnsi="Times New Roman" w:cs="Times New Roman"/>
                <w:sz w:val="24"/>
                <w:szCs w:val="24"/>
              </w:rPr>
              <w:t>10.72.11.120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31,2</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10.72.12.130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proofErr w:type="gramStart"/>
            <w:r w:rsidRPr="00F650DF">
              <w:rPr>
                <w:rFonts w:ascii="Times New Roman" w:hAnsi="Times New Roman" w:cs="Times New Roman"/>
                <w:sz w:val="24"/>
                <w:szCs w:val="24"/>
              </w:rPr>
              <w:t>жиров.С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204E01" w:rsidRDefault="009E1F5F" w:rsidP="00A35A6B">
            <w:pPr>
              <w:rPr>
                <w:rFonts w:ascii="Times New Roman" w:hAnsi="Times New Roman" w:cs="Times New Roman"/>
                <w:sz w:val="24"/>
                <w:szCs w:val="24"/>
              </w:rPr>
            </w:pPr>
            <w:r w:rsidRPr="00F650DF">
              <w:rPr>
                <w:rFonts w:ascii="Times New Roman" w:hAnsi="Times New Roman" w:cs="Times New Roman"/>
                <w:sz w:val="24"/>
                <w:szCs w:val="24"/>
              </w:rPr>
              <w:t>П</w:t>
            </w:r>
            <w:r w:rsidR="00204E01" w:rsidRPr="00F650DF">
              <w:rPr>
                <w:rFonts w:ascii="Times New Roman" w:hAnsi="Times New Roman" w:cs="Times New Roman"/>
                <w:sz w:val="24"/>
                <w:szCs w:val="24"/>
              </w:rPr>
              <w:t>астильные</w:t>
            </w:r>
          </w:p>
          <w:p w:rsidR="009E1F5F" w:rsidRPr="00F650DF" w:rsidRDefault="009E1F5F" w:rsidP="00A35A6B">
            <w:pPr>
              <w:rPr>
                <w:rFonts w:ascii="Times New Roman" w:hAnsi="Times New Roman" w:cs="Times New Roman"/>
                <w:sz w:val="24"/>
                <w:szCs w:val="24"/>
              </w:rPr>
            </w:pP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10.82.23.180</w:t>
            </w:r>
          </w:p>
          <w:p w:rsidR="009E1F5F"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10.82.23.210</w:t>
            </w:r>
          </w:p>
          <w:p w:rsidR="009E1F5F" w:rsidRPr="009E1F5F" w:rsidRDefault="009E1F5F" w:rsidP="009E1F5F">
            <w:pPr>
              <w:jc w:val="center"/>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обозначенных</w:t>
            </w:r>
            <w:proofErr w:type="gramEnd"/>
            <w:r w:rsidRPr="00F650DF">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204E01" w:rsidRPr="00F650DF" w:rsidRDefault="00204E01" w:rsidP="00A35A6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10.82.23.171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204E01" w:rsidRPr="00F650DF" w:rsidRDefault="00204E01" w:rsidP="00A35A6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t>202</w:t>
            </w:r>
            <w:r w:rsidR="009E1F5F">
              <w:rPr>
                <w:rFonts w:ascii="Times New Roman" w:hAnsi="Times New Roman" w:cs="Times New Roman"/>
                <w:b/>
                <w:bCs/>
                <w:sz w:val="24"/>
                <w:szCs w:val="24"/>
              </w:rPr>
              <w:t>2</w:t>
            </w:r>
            <w:r>
              <w:rPr>
                <w:rFonts w:ascii="Times New Roman" w:hAnsi="Times New Roman" w:cs="Times New Roman"/>
                <w:b/>
                <w:bCs/>
                <w:sz w:val="24"/>
                <w:szCs w:val="24"/>
              </w:rPr>
              <w:t>г.</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01.13.51</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51808-2013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F650DF">
              <w:rPr>
                <w:rFonts w:ascii="Times New Roman" w:hAnsi="Times New Roman" w:cs="Times New Roman"/>
                <w:sz w:val="24"/>
                <w:szCs w:val="24"/>
              </w:rPr>
              <w:lastRenderedPageBreak/>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1100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01.13.41.110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r w:rsidR="0011528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204E01" w:rsidRPr="00F650DF" w:rsidRDefault="00204E01" w:rsidP="00577E25">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01.13.12.120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51809-2001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без повреждений сельскохозяйственными вредителями и болезнями, без механических повреждений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11528F">
              <w:rPr>
                <w:rFonts w:ascii="Times New Roman" w:eastAsia="Times New Roman" w:hAnsi="Times New Roman" w:cs="Times New Roman"/>
                <w:iCs/>
                <w:sz w:val="24"/>
                <w:szCs w:val="24"/>
              </w:rPr>
              <w:t>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01.13.49.110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w:t>
            </w:r>
            <w:r w:rsidRPr="00F650DF">
              <w:rPr>
                <w:rFonts w:ascii="Times New Roman" w:hAnsi="Times New Roman" w:cs="Times New Roman"/>
                <w:sz w:val="24"/>
                <w:szCs w:val="24"/>
              </w:rPr>
              <w:lastRenderedPageBreak/>
              <w:t>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19</w:t>
            </w:r>
            <w:r w:rsidR="0011528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01.13.43.110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51783-2001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r w:rsidR="0011528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rPr>
          <w:trHeight w:val="1113"/>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01.13.34.000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55906-2013</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класса. Красной степени </w:t>
            </w:r>
            <w:proofErr w:type="gramStart"/>
            <w:r w:rsidRPr="00F650DF">
              <w:rPr>
                <w:rFonts w:ascii="Times New Roman" w:hAnsi="Times New Roman" w:cs="Times New Roman"/>
                <w:sz w:val="24"/>
                <w:szCs w:val="24"/>
              </w:rPr>
              <w:t xml:space="preserve">зрелости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w:t>
            </w:r>
            <w:r w:rsidRPr="00F650DF">
              <w:rPr>
                <w:rFonts w:ascii="Times New Roman" w:hAnsi="Times New Roman" w:cs="Times New Roman"/>
                <w:sz w:val="24"/>
                <w:szCs w:val="24"/>
              </w:rPr>
              <w:lastRenderedPageBreak/>
              <w:t>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01.13.32.000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54752-2011 или 1726-85</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Выращенные в открытом или </w:t>
            </w:r>
            <w:proofErr w:type="gramStart"/>
            <w:r w:rsidRPr="00F650DF">
              <w:rPr>
                <w:rFonts w:ascii="Times New Roman" w:hAnsi="Times New Roman" w:cs="Times New Roman"/>
                <w:sz w:val="24"/>
                <w:szCs w:val="24"/>
              </w:rPr>
              <w:t>защищённом  грунте</w:t>
            </w:r>
            <w:proofErr w:type="gramEnd"/>
            <w:r w:rsidRPr="00F650DF">
              <w:rPr>
                <w:rFonts w:ascii="Times New Roman" w:hAnsi="Times New Roman" w:cs="Times New Roman"/>
                <w:sz w:val="24"/>
                <w:szCs w:val="24"/>
              </w:rPr>
              <w:t xml:space="preserve">.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w:t>
            </w:r>
            <w:r w:rsidRPr="00F650DF">
              <w:rPr>
                <w:rFonts w:ascii="Times New Roman" w:hAnsi="Times New Roman" w:cs="Times New Roman"/>
                <w:sz w:val="24"/>
                <w:szCs w:val="24"/>
              </w:rPr>
              <w:lastRenderedPageBreak/>
              <w:t>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1763" w:type="dxa"/>
          </w:tcPr>
          <w:p w:rsidR="00204E01" w:rsidRPr="00DA2DB8" w:rsidRDefault="00A35A6B" w:rsidP="00A35A6B">
            <w:pPr>
              <w:jc w:val="both"/>
              <w:rPr>
                <w:rFonts w:ascii="Times New Roman" w:hAnsi="Times New Roman" w:cs="Times New Roman"/>
                <w:color w:val="000000"/>
                <w:sz w:val="24"/>
                <w:szCs w:val="24"/>
              </w:rPr>
            </w:pPr>
            <w:r w:rsidRPr="00DA2DB8">
              <w:rPr>
                <w:rFonts w:ascii="Times New Roman" w:hAnsi="Times New Roman" w:cs="Times New Roman"/>
                <w:color w:val="000000"/>
                <w:sz w:val="24"/>
                <w:szCs w:val="24"/>
              </w:rPr>
              <w:t>10.39.17.119</w:t>
            </w:r>
          </w:p>
        </w:tc>
        <w:tc>
          <w:tcPr>
            <w:tcW w:w="3523" w:type="dxa"/>
            <w:vAlign w:val="center"/>
          </w:tcPr>
          <w:p w:rsidR="00204E01" w:rsidRPr="00F650DF" w:rsidRDefault="00204E01" w:rsidP="00A35A6B">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ГОСТ Р 54678-2011</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w:t>
            </w:r>
            <w:r w:rsidRPr="00F650DF">
              <w:rPr>
                <w:rFonts w:ascii="Times New Roman" w:hAnsi="Times New Roman" w:cs="Times New Roman"/>
                <w:i/>
                <w:iCs/>
                <w:sz w:val="24"/>
                <w:szCs w:val="24"/>
              </w:rPr>
              <w:t>только для блюд с тепловой обработкой</w:t>
            </w:r>
            <w:r w:rsidRPr="00F650DF">
              <w:rPr>
                <w:rFonts w:ascii="Times New Roman" w:hAnsi="Times New Roman" w:cs="Times New Roman"/>
                <w:sz w:val="24"/>
                <w:szCs w:val="24"/>
              </w:rPr>
              <w:t>)</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10.39.16.000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54050-2010.</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w:t>
            </w:r>
            <w:r w:rsidRPr="00F650DF">
              <w:rPr>
                <w:rFonts w:ascii="Times New Roman" w:hAnsi="Times New Roman" w:cs="Times New Roman"/>
                <w:sz w:val="24"/>
                <w:szCs w:val="24"/>
              </w:rPr>
              <w:lastRenderedPageBreak/>
              <w:t xml:space="preserve">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не более 450г</w:t>
            </w:r>
          </w:p>
        </w:tc>
        <w:tc>
          <w:tcPr>
            <w:tcW w:w="1385" w:type="dxa"/>
          </w:tcPr>
          <w:p w:rsidR="00204E01" w:rsidRPr="00F650DF" w:rsidRDefault="00EC33B5"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10.39.17.190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–металлическая банка, масса нетто 340гр.</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10.39.17.110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51926-2002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w:t>
            </w:r>
            <w:r w:rsidRPr="00F650DF">
              <w:rPr>
                <w:rFonts w:ascii="Times New Roman" w:hAnsi="Times New Roman" w:cs="Times New Roman"/>
                <w:sz w:val="24"/>
                <w:szCs w:val="24"/>
              </w:rPr>
              <w:lastRenderedPageBreak/>
              <w:t>не более 0,6 %. В том числе стерилизованная.</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1763" w:type="dxa"/>
          </w:tcPr>
          <w:p w:rsidR="00204E01" w:rsidRPr="00F650DF" w:rsidRDefault="00204E01" w:rsidP="00A35A6B">
            <w:pPr>
              <w:tabs>
                <w:tab w:val="left" w:pos="321"/>
                <w:tab w:val="center" w:pos="434"/>
              </w:tabs>
              <w:jc w:val="both"/>
              <w:rPr>
                <w:rFonts w:ascii="Times New Roman" w:hAnsi="Times New Roman" w:cs="Times New Roman"/>
                <w:b/>
                <w:sz w:val="24"/>
                <w:szCs w:val="24"/>
              </w:rPr>
            </w:pP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Р 54678-2011 или 54648-2011</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Томаты целые, без плодоножек, близкие по размеру, одинаковые по форме и степени зрелости. Томаты неочищенные. Плоды </w:t>
            </w:r>
            <w:r w:rsidRPr="00F650DF">
              <w:rPr>
                <w:rFonts w:ascii="Times New Roman" w:hAnsi="Times New Roman" w:cs="Times New Roman"/>
                <w:sz w:val="24"/>
                <w:szCs w:val="24"/>
              </w:rPr>
              <w:lastRenderedPageBreak/>
              <w:t>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204E01" w:rsidRPr="00F650DF" w:rsidRDefault="00204E01" w:rsidP="00A35A6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При расчёте стоимости обязательно учитывать, что в </w:t>
            </w:r>
            <w:r w:rsidRPr="00F650DF">
              <w:rPr>
                <w:rFonts w:ascii="Times New Roman" w:hAnsi="Times New Roman" w:cs="Times New Roman"/>
                <w:i/>
                <w:iCs/>
                <w:sz w:val="24"/>
                <w:szCs w:val="24"/>
              </w:rPr>
              <w:lastRenderedPageBreak/>
              <w:t>одной упаковочной таре емкостью 3л содержатся 1,5 кг огурцов</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1763" w:type="dxa"/>
          </w:tcPr>
          <w:p w:rsidR="00204E01" w:rsidRPr="00F650DF" w:rsidRDefault="00A35A6B" w:rsidP="00A35A6B">
            <w:pPr>
              <w:jc w:val="both"/>
              <w:rPr>
                <w:rFonts w:ascii="Times New Roman" w:hAnsi="Times New Roman" w:cs="Times New Roman"/>
                <w:sz w:val="24"/>
                <w:szCs w:val="24"/>
              </w:rPr>
            </w:pPr>
            <w:r w:rsidRPr="00A35A6B">
              <w:rPr>
                <w:rFonts w:ascii="Times New Roman" w:hAnsi="Times New Roman" w:cs="Times New Roman"/>
                <w:sz w:val="24"/>
                <w:szCs w:val="24"/>
              </w:rPr>
              <w:t>01.22.12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1763" w:type="dxa"/>
          </w:tcPr>
          <w:p w:rsidR="00204E01" w:rsidRPr="00F650DF" w:rsidRDefault="00A35A6B" w:rsidP="00A35A6B">
            <w:pPr>
              <w:jc w:val="both"/>
              <w:rPr>
                <w:rFonts w:ascii="Times New Roman" w:hAnsi="Times New Roman" w:cs="Times New Roman"/>
                <w:sz w:val="24"/>
                <w:szCs w:val="24"/>
              </w:rPr>
            </w:pPr>
            <w:r w:rsidRPr="00A35A6B">
              <w:rPr>
                <w:rFonts w:ascii="Times New Roman" w:hAnsi="Times New Roman" w:cs="Times New Roman"/>
                <w:sz w:val="24"/>
                <w:szCs w:val="24"/>
              </w:rPr>
              <w:t>01.23.13</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w:t>
            </w:r>
            <w:r w:rsidRPr="00F650DF">
              <w:rPr>
                <w:rFonts w:ascii="Times New Roman" w:hAnsi="Times New Roman" w:cs="Times New Roman"/>
                <w:sz w:val="24"/>
                <w:szCs w:val="24"/>
              </w:rPr>
              <w:lastRenderedPageBreak/>
              <w:t>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w:t>
            </w:r>
            <w:r w:rsidR="0011528F">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01.24.21</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01.23.12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01.23.14</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w:t>
            </w:r>
            <w:r w:rsidRPr="00F650DF">
              <w:rPr>
                <w:rFonts w:ascii="Times New Roman" w:hAnsi="Times New Roman" w:cs="Times New Roman"/>
                <w:sz w:val="24"/>
                <w:szCs w:val="24"/>
              </w:rPr>
              <w:lastRenderedPageBreak/>
              <w:t xml:space="preserve">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1702B1" w:rsidRDefault="001702B1" w:rsidP="00A35A6B">
            <w:pPr>
              <w:rPr>
                <w:rFonts w:ascii="Times New Roman" w:hAnsi="Times New Roman" w:cs="Times New Roman"/>
                <w:b/>
                <w:bCs/>
                <w:sz w:val="24"/>
                <w:szCs w:val="24"/>
              </w:rPr>
            </w:pPr>
            <w:r>
              <w:rPr>
                <w:rFonts w:ascii="Times New Roman" w:hAnsi="Times New Roman" w:cs="Times New Roman"/>
                <w:b/>
                <w:bCs/>
                <w:sz w:val="24"/>
                <w:szCs w:val="24"/>
              </w:rPr>
              <w:t>Желтые</w:t>
            </w:r>
            <w:r w:rsidR="00204E01" w:rsidRPr="00F650DF">
              <w:rPr>
                <w:rFonts w:ascii="Times New Roman" w:hAnsi="Times New Roman" w:cs="Times New Roman"/>
                <w:b/>
                <w:bCs/>
                <w:sz w:val="24"/>
                <w:szCs w:val="24"/>
              </w:rPr>
              <w:t>,</w:t>
            </w:r>
            <w:r>
              <w:rPr>
                <w:rFonts w:ascii="Times New Roman" w:hAnsi="Times New Roman" w:cs="Times New Roman"/>
                <w:b/>
                <w:bCs/>
                <w:sz w:val="24"/>
                <w:szCs w:val="24"/>
              </w:rPr>
              <w:t xml:space="preserve"> </w:t>
            </w:r>
            <w:r w:rsidR="00204E01" w:rsidRPr="00F650DF">
              <w:rPr>
                <w:rFonts w:ascii="Times New Roman" w:hAnsi="Times New Roman" w:cs="Times New Roman"/>
                <w:b/>
                <w:bCs/>
                <w:sz w:val="24"/>
                <w:szCs w:val="24"/>
              </w:rPr>
              <w:t xml:space="preserve">зеленые </w:t>
            </w:r>
          </w:p>
          <w:p w:rsidR="00204E01" w:rsidRPr="00F650DF" w:rsidRDefault="001702B1" w:rsidP="00A35A6B">
            <w:pPr>
              <w:rPr>
                <w:rFonts w:ascii="Times New Roman" w:hAnsi="Times New Roman" w:cs="Times New Roman"/>
                <w:b/>
                <w:bCs/>
                <w:sz w:val="24"/>
                <w:szCs w:val="24"/>
              </w:rPr>
            </w:pPr>
            <w:r>
              <w:rPr>
                <w:rFonts w:ascii="Times New Roman" w:hAnsi="Times New Roman" w:cs="Times New Roman"/>
                <w:b/>
                <w:bCs/>
                <w:sz w:val="24"/>
                <w:szCs w:val="24"/>
              </w:rPr>
              <w:t>ил</w:t>
            </w:r>
            <w:r w:rsidR="00204E01" w:rsidRPr="00F650DF">
              <w:rPr>
                <w:rFonts w:ascii="Times New Roman" w:hAnsi="Times New Roman" w:cs="Times New Roman"/>
                <w:b/>
                <w:bCs/>
                <w:sz w:val="24"/>
                <w:szCs w:val="24"/>
              </w:rPr>
              <w:t>и красные</w:t>
            </w:r>
          </w:p>
        </w:tc>
        <w:tc>
          <w:tcPr>
            <w:tcW w:w="1763" w:type="dxa"/>
          </w:tcPr>
          <w:p w:rsidR="00204E01" w:rsidRPr="00466894" w:rsidRDefault="001702B1" w:rsidP="00A35A6B">
            <w:pPr>
              <w:jc w:val="both"/>
              <w:rPr>
                <w:rFonts w:ascii="Times New Roman" w:hAnsi="Times New Roman" w:cs="Times New Roman"/>
                <w:bCs/>
                <w:sz w:val="24"/>
                <w:szCs w:val="24"/>
              </w:rPr>
            </w:pPr>
            <w:r w:rsidRPr="00466894">
              <w:rPr>
                <w:rFonts w:ascii="Times New Roman" w:hAnsi="Times New Roman" w:cs="Times New Roman"/>
                <w:bCs/>
                <w:sz w:val="24"/>
                <w:szCs w:val="24"/>
              </w:rPr>
              <w:t>01.24.10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1763" w:type="dxa"/>
          </w:tcPr>
          <w:p w:rsidR="001702B1" w:rsidRPr="001702B1" w:rsidRDefault="001702B1" w:rsidP="001702B1">
            <w:pPr>
              <w:outlineLvl w:val="2"/>
              <w:rPr>
                <w:rFonts w:ascii="Times New Roman" w:eastAsia="Times New Roman" w:hAnsi="Times New Roman" w:cs="Times New Roman"/>
                <w:bCs/>
                <w:color w:val="444444"/>
                <w:sz w:val="24"/>
                <w:szCs w:val="24"/>
              </w:rPr>
            </w:pPr>
            <w:r w:rsidRPr="001702B1">
              <w:rPr>
                <w:rFonts w:ascii="Times New Roman" w:eastAsia="Times New Roman" w:hAnsi="Times New Roman" w:cs="Times New Roman"/>
                <w:bCs/>
                <w:color w:val="444444"/>
                <w:sz w:val="24"/>
                <w:szCs w:val="24"/>
              </w:rPr>
              <w:t>10.84.23.164</w:t>
            </w:r>
          </w:p>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xml:space="preserve">, овальные, по окраске зелёные, сероватые с серебристым </w:t>
            </w:r>
            <w:r w:rsidRPr="00F650DF">
              <w:rPr>
                <w:rFonts w:ascii="Times New Roman" w:hAnsi="Times New Roman" w:cs="Times New Roman"/>
                <w:sz w:val="24"/>
                <w:szCs w:val="24"/>
              </w:rPr>
              <w:lastRenderedPageBreak/>
              <w:t>оттенком. Длина листа не менее 3см.</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0,3</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F650DF">
              <w:rPr>
                <w:rFonts w:ascii="Times New Roman" w:hAnsi="Times New Roman" w:cs="Times New Roman"/>
                <w:sz w:val="24"/>
                <w:szCs w:val="24"/>
              </w:rPr>
              <w:t>густая мажущая 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rPr>
          <w:trHeight w:val="1822"/>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1763" w:type="dxa"/>
          </w:tcPr>
          <w:p w:rsidR="00204E01" w:rsidRPr="00466894" w:rsidRDefault="00A85121"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10.61.21.113</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lastRenderedPageBreak/>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10.61.32.116</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10.61.32.114</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w:t>
            </w:r>
            <w:r w:rsidRPr="00F650DF">
              <w:rPr>
                <w:rFonts w:ascii="Times New Roman" w:hAnsi="Times New Roman" w:cs="Times New Roman"/>
                <w:sz w:val="24"/>
                <w:szCs w:val="24"/>
              </w:rPr>
              <w:lastRenderedPageBreak/>
              <w:t xml:space="preserve">менее 99,2%.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10.61.12.000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10.61.32.113</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55290-2012</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01.11.75.110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Arial" w:hAnsi="Arial" w:cs="Arial"/>
                <w:bCs/>
                <w:color w:val="000000"/>
                <w:sz w:val="18"/>
                <w:szCs w:val="18"/>
                <w:shd w:val="clear" w:color="auto" w:fill="FFFFFF"/>
              </w:rPr>
              <w:t>10.61.31.111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lastRenderedPageBreak/>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w:t>
            </w:r>
            <w:r w:rsidR="0011528F">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10.61.32.117</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1763" w:type="dxa"/>
          </w:tcPr>
          <w:p w:rsidR="00204E01" w:rsidRPr="00466894" w:rsidRDefault="00A85121"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10.62.11.111</w:t>
            </w:r>
            <w:r w:rsidRPr="00466894">
              <w:rPr>
                <w:rFonts w:ascii="Times New Roman" w:hAnsi="Times New Roman" w:cs="Times New Roman"/>
                <w:color w:val="000000"/>
                <w:sz w:val="24"/>
                <w:szCs w:val="24"/>
                <w:shd w:val="clear" w:color="auto" w:fill="FFFFFF"/>
              </w:rPr>
              <w:t> </w:t>
            </w:r>
          </w:p>
        </w:tc>
        <w:tc>
          <w:tcPr>
            <w:tcW w:w="3523" w:type="dxa"/>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нектары фруктовые </w:t>
            </w:r>
            <w:r w:rsidRPr="00F650DF">
              <w:rPr>
                <w:rFonts w:ascii="Times New Roman" w:hAnsi="Times New Roman" w:cs="Times New Roman"/>
                <w:b/>
                <w:bCs/>
                <w:sz w:val="24"/>
                <w:szCs w:val="24"/>
              </w:rPr>
              <w:t>с сахаром</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lastRenderedPageBreak/>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140,4</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виноградного, сливового, вишнёвого, томатного. </w:t>
            </w:r>
          </w:p>
        </w:tc>
        <w:tc>
          <w:tcPr>
            <w:tcW w:w="1385" w:type="dxa"/>
          </w:tcPr>
          <w:p w:rsidR="00204E01" w:rsidRPr="00F650DF" w:rsidRDefault="002368EE" w:rsidP="001C72EA">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324</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10.81.12.110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запаха как в сухом сахаре, так и в его водном растворе. Цвет белый, </w:t>
            </w:r>
            <w:r w:rsidRPr="00F650DF">
              <w:rPr>
                <w:rFonts w:ascii="Times New Roman" w:hAnsi="Times New Roman" w:cs="Times New Roman"/>
                <w:sz w:val="24"/>
                <w:szCs w:val="24"/>
              </w:rPr>
              <w:lastRenderedPageBreak/>
              <w:t>без комков. Массовая доля сахарозы (в пересчете на сухое вещество) не менее 99,75%. Фасовка - в пакетах массой нетто до 50 кг</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Какао- порошок </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10.82.13.000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DE7177">
              <w:rPr>
                <w:rFonts w:ascii="Times New Roman" w:hAnsi="Times New Roman" w:cs="Times New Roman"/>
                <w:b/>
                <w:sz w:val="24"/>
                <w:szCs w:val="24"/>
              </w:rPr>
              <w:t>ГОСТ</w:t>
            </w:r>
            <w:r w:rsidRPr="00F650DF">
              <w:rPr>
                <w:rFonts w:ascii="Times New Roman" w:hAnsi="Times New Roman" w:cs="Times New Roman"/>
                <w:b/>
                <w:sz w:val="24"/>
                <w:szCs w:val="24"/>
              </w:rPr>
              <w:t xml:space="preserve"> 108-76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04E01" w:rsidRPr="00F650DF" w:rsidRDefault="00204E01" w:rsidP="00A35A6B">
            <w:pPr>
              <w:rPr>
                <w:rFonts w:ascii="Times New Roman" w:hAnsi="Times New Roman" w:cs="Times New Roman"/>
                <w:b/>
                <w:bCs/>
                <w:sz w:val="24"/>
                <w:szCs w:val="24"/>
              </w:rPr>
            </w:pPr>
          </w:p>
        </w:tc>
        <w:tc>
          <w:tcPr>
            <w:tcW w:w="1763" w:type="dxa"/>
          </w:tcPr>
          <w:p w:rsidR="00204E01" w:rsidRPr="00466894" w:rsidRDefault="002B0B7B" w:rsidP="00A35A6B">
            <w:pPr>
              <w:shd w:val="clear" w:color="auto" w:fill="FFFFFF"/>
              <w:spacing w:before="400" w:after="60" w:line="247" w:lineRule="atLeast"/>
              <w:contextualSpacing/>
              <w:outlineLvl w:val="0"/>
              <w:rPr>
                <w:rFonts w:ascii="Times New Roman" w:eastAsiaTheme="majorEastAsia" w:hAnsi="Times New Roman" w:cs="Times New Roman"/>
                <w:smallCaps/>
                <w:color w:val="0F243E" w:themeColor="text2" w:themeShade="7F"/>
                <w:spacing w:val="20"/>
                <w:sz w:val="24"/>
                <w:szCs w:val="24"/>
                <w:lang w:bidi="en-US"/>
              </w:rPr>
            </w:pPr>
            <w:r w:rsidRPr="00466894">
              <w:rPr>
                <w:rFonts w:ascii="Times New Roman" w:hAnsi="Times New Roman" w:cs="Times New Roman"/>
                <w:bCs/>
                <w:color w:val="000000"/>
                <w:sz w:val="24"/>
                <w:szCs w:val="24"/>
                <w:shd w:val="clear" w:color="auto" w:fill="FFFFFF"/>
              </w:rPr>
              <w:t>10.73.11.110</w:t>
            </w:r>
          </w:p>
        </w:tc>
        <w:tc>
          <w:tcPr>
            <w:tcW w:w="3523" w:type="dxa"/>
            <w:vAlign w:val="center"/>
          </w:tcPr>
          <w:p w:rsidR="00204E01" w:rsidRPr="00EA3FAF" w:rsidRDefault="00204E01" w:rsidP="00A35A6B">
            <w:pPr>
              <w:shd w:val="clear" w:color="auto" w:fill="FFFFFF"/>
              <w:spacing w:before="400" w:after="60" w:line="247" w:lineRule="atLeast"/>
              <w:contextualSpacing/>
              <w:outlineLvl w:val="0"/>
              <w:rPr>
                <w:rFonts w:ascii="Times New Roman" w:eastAsiaTheme="majorEastAsia" w:hAnsi="Times New Roman" w:cs="Times New Roman"/>
                <w:b/>
                <w:smallCaps/>
                <w:spacing w:val="20"/>
                <w:sz w:val="24"/>
                <w:szCs w:val="24"/>
                <w:lang w:bidi="en-US"/>
              </w:rPr>
            </w:pPr>
            <w:r w:rsidRPr="00EA3FAF">
              <w:rPr>
                <w:rFonts w:ascii="Times New Roman" w:eastAsiaTheme="majorEastAsia" w:hAnsi="Times New Roman" w:cs="Times New Roman"/>
                <w:b/>
                <w:smallCaps/>
                <w:spacing w:val="20"/>
                <w:sz w:val="24"/>
                <w:szCs w:val="24"/>
                <w:lang w:bidi="en-US"/>
              </w:rPr>
              <w:t>ГОСТ Р 51865-</w:t>
            </w:r>
            <w:proofErr w:type="gramStart"/>
            <w:r w:rsidRPr="00EA3FAF">
              <w:rPr>
                <w:rFonts w:ascii="Times New Roman" w:eastAsiaTheme="majorEastAsia" w:hAnsi="Times New Roman" w:cs="Times New Roman"/>
                <w:b/>
                <w:smallCaps/>
                <w:spacing w:val="20"/>
                <w:sz w:val="24"/>
                <w:szCs w:val="24"/>
                <w:lang w:bidi="en-US"/>
              </w:rPr>
              <w:t>2010</w:t>
            </w:r>
            <w:r w:rsidRPr="00EA3FAF">
              <w:rPr>
                <w:rFonts w:ascii="Times New Roman" w:eastAsiaTheme="majorEastAsia" w:hAnsi="Times New Roman" w:cs="Times New Roman"/>
                <w:b/>
                <w:smallCaps/>
                <w:spacing w:val="20"/>
                <w:sz w:val="24"/>
                <w:szCs w:val="24"/>
                <w:lang w:val="en-US" w:bidi="en-US"/>
              </w:rPr>
              <w:t> </w:t>
            </w:r>
            <w:r w:rsidRPr="00EA3FAF">
              <w:rPr>
                <w:rFonts w:ascii="Times New Roman" w:eastAsiaTheme="majorEastAsia" w:hAnsi="Times New Roman" w:cs="Times New Roman"/>
                <w:b/>
                <w:smallCaps/>
                <w:spacing w:val="20"/>
                <w:sz w:val="24"/>
                <w:szCs w:val="24"/>
                <w:lang w:bidi="en-US"/>
              </w:rPr>
              <w:t xml:space="preserve"> или</w:t>
            </w:r>
            <w:proofErr w:type="gramEnd"/>
            <w:r w:rsidRPr="00EA3FAF">
              <w:rPr>
                <w:rFonts w:ascii="Times New Roman" w:eastAsiaTheme="majorEastAsia" w:hAnsi="Times New Roman" w:cs="Times New Roman"/>
                <w:b/>
                <w:smallCaps/>
                <w:spacing w:val="20"/>
                <w:sz w:val="24"/>
                <w:szCs w:val="24"/>
                <w:lang w:bidi="en-US"/>
              </w:rPr>
              <w:t xml:space="preserve"> 31743-2012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11528F">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1763" w:type="dxa"/>
          </w:tcPr>
          <w:p w:rsidR="002B0B7B" w:rsidRPr="002B0B7B" w:rsidRDefault="002B0B7B" w:rsidP="002B0B7B">
            <w:pPr>
              <w:shd w:val="clear" w:color="auto" w:fill="FFFFFF"/>
              <w:spacing w:before="30" w:after="30"/>
              <w:ind w:left="30" w:right="30"/>
              <w:outlineLvl w:val="2"/>
              <w:rPr>
                <w:rFonts w:ascii="Tahoma" w:eastAsia="Times New Roman" w:hAnsi="Tahoma" w:cs="Tahoma"/>
                <w:bCs/>
                <w:color w:val="000000"/>
                <w:sz w:val="21"/>
                <w:szCs w:val="21"/>
              </w:rPr>
            </w:pPr>
            <w:r w:rsidRPr="002B0B7B">
              <w:rPr>
                <w:rFonts w:ascii="Tahoma" w:eastAsia="Times New Roman" w:hAnsi="Tahoma" w:cs="Tahoma"/>
                <w:bCs/>
                <w:color w:val="000000"/>
                <w:sz w:val="21"/>
                <w:szCs w:val="21"/>
              </w:rPr>
              <w:t>10.73.11.120</w:t>
            </w:r>
          </w:p>
          <w:p w:rsidR="00204E01" w:rsidRPr="002B0B7B" w:rsidRDefault="00204E01" w:rsidP="00A35A6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val="en-US" w:bidi="en-US"/>
              </w:rPr>
            </w:pPr>
          </w:p>
        </w:tc>
        <w:tc>
          <w:tcPr>
            <w:tcW w:w="3523" w:type="dxa"/>
            <w:vAlign w:val="center"/>
          </w:tcPr>
          <w:p w:rsidR="00204E01" w:rsidRPr="00EA3FAF" w:rsidRDefault="00204E01" w:rsidP="00A35A6B">
            <w:pPr>
              <w:shd w:val="clear" w:color="auto" w:fill="FFFFFF"/>
              <w:spacing w:before="400" w:after="60" w:line="247" w:lineRule="atLeast"/>
              <w:contextualSpacing/>
              <w:outlineLvl w:val="0"/>
              <w:rPr>
                <w:rFonts w:ascii="Times New Roman" w:eastAsiaTheme="majorEastAsia" w:hAnsi="Times New Roman" w:cs="Times New Roman"/>
                <w:b/>
                <w:smallCaps/>
                <w:spacing w:val="20"/>
                <w:sz w:val="24"/>
                <w:szCs w:val="24"/>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EA3FAF">
              <w:rPr>
                <w:rFonts w:ascii="Times New Roman" w:eastAsiaTheme="majorEastAsia" w:hAnsi="Times New Roman" w:cs="Times New Roman"/>
                <w:b/>
                <w:smallCaps/>
                <w:spacing w:val="20"/>
                <w:sz w:val="24"/>
                <w:szCs w:val="24"/>
                <w:lang w:bidi="en-US"/>
              </w:rPr>
              <w:t>ГОСТ Р 51865-</w:t>
            </w:r>
            <w:proofErr w:type="gramStart"/>
            <w:r w:rsidRPr="00EA3FAF">
              <w:rPr>
                <w:rFonts w:ascii="Times New Roman" w:eastAsiaTheme="majorEastAsia" w:hAnsi="Times New Roman" w:cs="Times New Roman"/>
                <w:b/>
                <w:smallCaps/>
                <w:spacing w:val="20"/>
                <w:sz w:val="24"/>
                <w:szCs w:val="24"/>
                <w:lang w:bidi="en-US"/>
              </w:rPr>
              <w:t>2010</w:t>
            </w:r>
            <w:r w:rsidRPr="00EA3FAF">
              <w:rPr>
                <w:rFonts w:ascii="Times New Roman" w:eastAsiaTheme="majorEastAsia" w:hAnsi="Times New Roman" w:cs="Times New Roman"/>
                <w:b/>
                <w:smallCaps/>
                <w:spacing w:val="20"/>
                <w:sz w:val="24"/>
                <w:szCs w:val="24"/>
                <w:lang w:val="en-US" w:bidi="en-US"/>
              </w:rPr>
              <w:t> </w:t>
            </w:r>
            <w:r w:rsidRPr="00EA3FAF">
              <w:rPr>
                <w:rFonts w:ascii="Times New Roman" w:eastAsiaTheme="majorEastAsia" w:hAnsi="Times New Roman" w:cs="Times New Roman"/>
                <w:b/>
                <w:smallCaps/>
                <w:spacing w:val="20"/>
                <w:sz w:val="24"/>
                <w:szCs w:val="24"/>
                <w:lang w:bidi="en-US"/>
              </w:rPr>
              <w:t xml:space="preserve"> или</w:t>
            </w:r>
            <w:proofErr w:type="gramEnd"/>
            <w:r w:rsidRPr="00EA3FAF">
              <w:rPr>
                <w:rFonts w:ascii="Times New Roman" w:eastAsiaTheme="majorEastAsia" w:hAnsi="Times New Roman" w:cs="Times New Roman"/>
                <w:b/>
                <w:smallCaps/>
                <w:spacing w:val="20"/>
                <w:sz w:val="24"/>
                <w:szCs w:val="24"/>
                <w:lang w:bidi="en-US"/>
              </w:rPr>
              <w:t xml:space="preserve"> 31743-2012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w:t>
            </w:r>
            <w:r w:rsidRPr="00F650DF">
              <w:rPr>
                <w:rFonts w:ascii="Times New Roman" w:hAnsi="Times New Roman" w:cs="Times New Roman"/>
                <w:sz w:val="24"/>
                <w:szCs w:val="24"/>
              </w:rPr>
              <w:lastRenderedPageBreak/>
              <w:t>10 г/100 г.  Фасовка массой нетто не более 25 кг.</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01.27.12.130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10.39.21.120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Р 54681-2011</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68,4</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1763" w:type="dxa"/>
          </w:tcPr>
          <w:p w:rsidR="009F3444" w:rsidRPr="009F3444" w:rsidRDefault="009F3444" w:rsidP="009F3444">
            <w:pPr>
              <w:shd w:val="clear" w:color="auto" w:fill="FFFFFF"/>
              <w:spacing w:before="30" w:after="30"/>
              <w:ind w:left="30" w:right="30"/>
              <w:outlineLvl w:val="2"/>
              <w:rPr>
                <w:rFonts w:ascii="Times New Roman" w:eastAsia="Times New Roman" w:hAnsi="Times New Roman" w:cs="Times New Roman"/>
                <w:bCs/>
                <w:color w:val="000000"/>
                <w:sz w:val="24"/>
                <w:szCs w:val="24"/>
              </w:rPr>
            </w:pPr>
            <w:r w:rsidRPr="009F3444">
              <w:rPr>
                <w:rFonts w:ascii="Times New Roman" w:eastAsia="Times New Roman" w:hAnsi="Times New Roman" w:cs="Times New Roman"/>
                <w:bCs/>
                <w:color w:val="000000"/>
                <w:sz w:val="24"/>
                <w:szCs w:val="24"/>
              </w:rPr>
              <w:t>10.83.12.120</w:t>
            </w:r>
          </w:p>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1763" w:type="dxa"/>
          </w:tcPr>
          <w:p w:rsidR="00204E01" w:rsidRPr="00DA2DB8" w:rsidRDefault="00DA2DB8" w:rsidP="00A35A6B">
            <w:pPr>
              <w:jc w:val="both"/>
              <w:rPr>
                <w:rFonts w:ascii="Times New Roman" w:hAnsi="Times New Roman" w:cs="Times New Roman"/>
                <w:sz w:val="24"/>
                <w:szCs w:val="24"/>
              </w:rPr>
            </w:pPr>
            <w:r w:rsidRPr="00DA2DB8">
              <w:rPr>
                <w:rFonts w:ascii="Times New Roman" w:hAnsi="Times New Roman" w:cs="Times New Roman"/>
                <w:sz w:val="24"/>
                <w:szCs w:val="24"/>
              </w:rPr>
              <w:t>10.89.13.112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1763" w:type="dxa"/>
          </w:tcPr>
          <w:p w:rsidR="00204E01" w:rsidRPr="00466894" w:rsidRDefault="009F3444" w:rsidP="00A35A6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10.39.25.134</w:t>
            </w:r>
            <w:r w:rsidRPr="00466894">
              <w:rPr>
                <w:rFonts w:ascii="Times New Roman" w:hAnsi="Times New Roman" w:cs="Times New Roman"/>
                <w:color w:val="000000"/>
                <w:sz w:val="24"/>
                <w:szCs w:val="24"/>
                <w:shd w:val="clear" w:color="auto" w:fill="FFFFFF"/>
              </w:rPr>
              <w:t> </w:t>
            </w: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 чем из 5 компонентов.  Заводская обработка.</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204E01" w:rsidRPr="00F650DF" w:rsidRDefault="00204E01" w:rsidP="00A35A6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1763" w:type="dxa"/>
          </w:tcPr>
          <w:p w:rsidR="00204E01" w:rsidRPr="00466894" w:rsidRDefault="009F3444" w:rsidP="00A35A6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10.39.15.000</w:t>
            </w: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9F3444" w:rsidRPr="00F650DF" w:rsidTr="009F3444">
        <w:tc>
          <w:tcPr>
            <w:tcW w:w="14566" w:type="dxa"/>
            <w:gridSpan w:val="9"/>
            <w:shd w:val="clear" w:color="auto" w:fill="auto"/>
          </w:tcPr>
          <w:p w:rsidR="009F3444" w:rsidRPr="00F650DF" w:rsidRDefault="009F3444" w:rsidP="00A35A6B">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9F3444" w:rsidRPr="00F650DF" w:rsidRDefault="009F3444" w:rsidP="00A35A6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9F3444" w:rsidRPr="00F650DF" w:rsidRDefault="009F3444" w:rsidP="00A35A6B">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proofErr w:type="gramStart"/>
            <w:r w:rsidRPr="00F650DF">
              <w:rPr>
                <w:rFonts w:ascii="Times New Roman" w:hAnsi="Times New Roman" w:cs="Times New Roman"/>
                <w:b/>
                <w:iCs/>
                <w:sz w:val="28"/>
                <w:szCs w:val="28"/>
                <w:u w:val="single"/>
              </w:rPr>
              <w:t xml:space="preserve">09.00  </w:t>
            </w:r>
            <w:r w:rsidR="002368EE">
              <w:rPr>
                <w:rFonts w:ascii="Times New Roman" w:hAnsi="Times New Roman" w:cs="Times New Roman"/>
                <w:b/>
                <w:iCs/>
                <w:sz w:val="28"/>
                <w:szCs w:val="28"/>
                <w:u w:val="single"/>
              </w:rPr>
              <w:t>28</w:t>
            </w:r>
            <w:proofErr w:type="gramEnd"/>
            <w:r w:rsidR="002368EE">
              <w:rPr>
                <w:rFonts w:ascii="Times New Roman" w:hAnsi="Times New Roman" w:cs="Times New Roman"/>
                <w:b/>
                <w:iCs/>
                <w:sz w:val="28"/>
                <w:szCs w:val="28"/>
                <w:u w:val="single"/>
              </w:rPr>
              <w:t>.04</w:t>
            </w:r>
            <w:bookmarkStart w:id="0" w:name="_GoBack"/>
            <w:bookmarkEnd w:id="0"/>
            <w:r>
              <w:rPr>
                <w:rFonts w:ascii="Times New Roman" w:hAnsi="Times New Roman" w:cs="Times New Roman"/>
                <w:b/>
                <w:iCs/>
                <w:sz w:val="28"/>
                <w:szCs w:val="28"/>
                <w:u w:val="single"/>
              </w:rPr>
              <w:t>.</w:t>
            </w:r>
            <w:r w:rsidRPr="00F650DF">
              <w:rPr>
                <w:rFonts w:ascii="Times New Roman" w:hAnsi="Times New Roman" w:cs="Times New Roman"/>
                <w:b/>
                <w:iCs/>
                <w:sz w:val="28"/>
                <w:szCs w:val="28"/>
                <w:u w:val="single"/>
              </w:rPr>
              <w:t>202</w:t>
            </w:r>
            <w:r w:rsidR="002A76FA">
              <w:rPr>
                <w:rFonts w:ascii="Times New Roman" w:hAnsi="Times New Roman" w:cs="Times New Roman"/>
                <w:b/>
                <w:iCs/>
                <w:sz w:val="28"/>
                <w:szCs w:val="28"/>
                <w:u w:val="single"/>
              </w:rPr>
              <w:t>3</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9F3444" w:rsidRPr="00F650DF" w:rsidRDefault="009F3444" w:rsidP="00A35A6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b/>
                <w:sz w:val="28"/>
                <w:szCs w:val="28"/>
              </w:rPr>
            </w:pPr>
            <w:r w:rsidRPr="00F650DF">
              <w:rPr>
                <w:rFonts w:ascii="Times New Roman" w:eastAsia="Times New Roman" w:hAnsi="Times New Roman" w:cs="Times New Roman"/>
                <w:b/>
                <w:sz w:val="28"/>
                <w:szCs w:val="28"/>
              </w:rPr>
              <w:lastRenderedPageBreak/>
              <w:t xml:space="preserve">Коммерческое предложение, поданное не в соответствии с </w:t>
            </w:r>
            <w:proofErr w:type="gramStart"/>
            <w:r w:rsidRPr="00F650DF">
              <w:rPr>
                <w:rFonts w:ascii="Times New Roman" w:eastAsia="Times New Roman" w:hAnsi="Times New Roman" w:cs="Times New Roman"/>
                <w:b/>
                <w:sz w:val="28"/>
                <w:szCs w:val="28"/>
              </w:rPr>
              <w:t>настоящей формой рассмотрению</w:t>
            </w:r>
            <w:proofErr w:type="gramEnd"/>
            <w:r w:rsidRPr="00F650DF">
              <w:rPr>
                <w:rFonts w:ascii="Times New Roman" w:eastAsia="Times New Roman" w:hAnsi="Times New Roman" w:cs="Times New Roman"/>
                <w:b/>
                <w:sz w:val="28"/>
                <w:szCs w:val="28"/>
              </w:rPr>
              <w:t xml:space="preserve"> не подлежит.</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9F3444" w:rsidRPr="00F650DF" w:rsidRDefault="009F3444" w:rsidP="00EC33B5">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сентябре</w:t>
            </w:r>
            <w:r w:rsidRPr="00F650DF">
              <w:rPr>
                <w:rFonts w:ascii="Times New Roman" w:eastAsia="Times New Roman" w:hAnsi="Times New Roman" w:cs="Times New Roman"/>
                <w:b/>
                <w:sz w:val="32"/>
                <w:szCs w:val="32"/>
              </w:rPr>
              <w:t>: с 06 часов до 14часов.</w:t>
            </w:r>
          </w:p>
        </w:tc>
      </w:tr>
    </w:tbl>
    <w:p w:rsidR="001C72EA" w:rsidRDefault="001C72EA" w:rsidP="001C72EA"/>
    <w:p w:rsidR="001C72EA" w:rsidRDefault="001C72EA" w:rsidP="001C72EA"/>
    <w:p w:rsidR="001C72EA" w:rsidRDefault="001C72EA" w:rsidP="001C72EA"/>
    <w:p w:rsidR="00995BC7" w:rsidRDefault="00995BC7"/>
    <w:sectPr w:rsidR="00995BC7" w:rsidSect="009F3444">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EA"/>
    <w:rsid w:val="000E1D63"/>
    <w:rsid w:val="0011528F"/>
    <w:rsid w:val="001702B1"/>
    <w:rsid w:val="001C72EA"/>
    <w:rsid w:val="00204E01"/>
    <w:rsid w:val="002368EE"/>
    <w:rsid w:val="00280BF9"/>
    <w:rsid w:val="002A76FA"/>
    <w:rsid w:val="002B0B7B"/>
    <w:rsid w:val="00466894"/>
    <w:rsid w:val="004F325C"/>
    <w:rsid w:val="00516D0B"/>
    <w:rsid w:val="005340EF"/>
    <w:rsid w:val="00577E25"/>
    <w:rsid w:val="006769BE"/>
    <w:rsid w:val="0084475D"/>
    <w:rsid w:val="00995BC7"/>
    <w:rsid w:val="009C67CC"/>
    <w:rsid w:val="009E1F5F"/>
    <w:rsid w:val="009F3444"/>
    <w:rsid w:val="00A35A6B"/>
    <w:rsid w:val="00A85121"/>
    <w:rsid w:val="00D526E5"/>
    <w:rsid w:val="00DA2DB8"/>
    <w:rsid w:val="00DE7177"/>
    <w:rsid w:val="00E601E3"/>
    <w:rsid w:val="00EA3FAF"/>
    <w:rsid w:val="00EC33B5"/>
    <w:rsid w:val="00ED61C5"/>
    <w:rsid w:val="00F40FDF"/>
    <w:rsid w:val="00F9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1BE4"/>
  <w15:docId w15:val="{0DDF4EB5-8F7E-4D87-AE80-97F3855E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2E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6334">
      <w:bodyDiv w:val="1"/>
      <w:marLeft w:val="0"/>
      <w:marRight w:val="0"/>
      <w:marTop w:val="0"/>
      <w:marBottom w:val="0"/>
      <w:divBdr>
        <w:top w:val="none" w:sz="0" w:space="0" w:color="auto"/>
        <w:left w:val="none" w:sz="0" w:space="0" w:color="auto"/>
        <w:bottom w:val="none" w:sz="0" w:space="0" w:color="auto"/>
        <w:right w:val="none" w:sz="0" w:space="0" w:color="auto"/>
      </w:divBdr>
    </w:div>
    <w:div w:id="374351656">
      <w:bodyDiv w:val="1"/>
      <w:marLeft w:val="0"/>
      <w:marRight w:val="0"/>
      <w:marTop w:val="0"/>
      <w:marBottom w:val="0"/>
      <w:divBdr>
        <w:top w:val="none" w:sz="0" w:space="0" w:color="auto"/>
        <w:left w:val="none" w:sz="0" w:space="0" w:color="auto"/>
        <w:bottom w:val="none" w:sz="0" w:space="0" w:color="auto"/>
        <w:right w:val="none" w:sz="0" w:space="0" w:color="auto"/>
      </w:divBdr>
    </w:div>
    <w:div w:id="500856414">
      <w:bodyDiv w:val="1"/>
      <w:marLeft w:val="0"/>
      <w:marRight w:val="0"/>
      <w:marTop w:val="0"/>
      <w:marBottom w:val="0"/>
      <w:divBdr>
        <w:top w:val="none" w:sz="0" w:space="0" w:color="auto"/>
        <w:left w:val="none" w:sz="0" w:space="0" w:color="auto"/>
        <w:bottom w:val="none" w:sz="0" w:space="0" w:color="auto"/>
        <w:right w:val="none" w:sz="0" w:space="0" w:color="auto"/>
      </w:divBdr>
    </w:div>
    <w:div w:id="980497922">
      <w:bodyDiv w:val="1"/>
      <w:marLeft w:val="0"/>
      <w:marRight w:val="0"/>
      <w:marTop w:val="0"/>
      <w:marBottom w:val="0"/>
      <w:divBdr>
        <w:top w:val="none" w:sz="0" w:space="0" w:color="auto"/>
        <w:left w:val="none" w:sz="0" w:space="0" w:color="auto"/>
        <w:bottom w:val="none" w:sz="0" w:space="0" w:color="auto"/>
        <w:right w:val="none" w:sz="0" w:space="0" w:color="auto"/>
      </w:divBdr>
    </w:div>
    <w:div w:id="1061366987">
      <w:bodyDiv w:val="1"/>
      <w:marLeft w:val="0"/>
      <w:marRight w:val="0"/>
      <w:marTop w:val="0"/>
      <w:marBottom w:val="0"/>
      <w:divBdr>
        <w:top w:val="none" w:sz="0" w:space="0" w:color="auto"/>
        <w:left w:val="none" w:sz="0" w:space="0" w:color="auto"/>
        <w:bottom w:val="none" w:sz="0" w:space="0" w:color="auto"/>
        <w:right w:val="none" w:sz="0" w:space="0" w:color="auto"/>
      </w:divBdr>
    </w:div>
    <w:div w:id="1258442116">
      <w:bodyDiv w:val="1"/>
      <w:marLeft w:val="0"/>
      <w:marRight w:val="0"/>
      <w:marTop w:val="0"/>
      <w:marBottom w:val="0"/>
      <w:divBdr>
        <w:top w:val="none" w:sz="0" w:space="0" w:color="auto"/>
        <w:left w:val="none" w:sz="0" w:space="0" w:color="auto"/>
        <w:bottom w:val="none" w:sz="0" w:space="0" w:color="auto"/>
        <w:right w:val="none" w:sz="0" w:space="0" w:color="auto"/>
      </w:divBdr>
    </w:div>
    <w:div w:id="1416826692">
      <w:bodyDiv w:val="1"/>
      <w:marLeft w:val="0"/>
      <w:marRight w:val="0"/>
      <w:marTop w:val="0"/>
      <w:marBottom w:val="0"/>
      <w:divBdr>
        <w:top w:val="none" w:sz="0" w:space="0" w:color="auto"/>
        <w:left w:val="none" w:sz="0" w:space="0" w:color="auto"/>
        <w:bottom w:val="none" w:sz="0" w:space="0" w:color="auto"/>
        <w:right w:val="none" w:sz="0" w:space="0" w:color="auto"/>
      </w:divBdr>
    </w:div>
    <w:div w:id="21324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33</Pages>
  <Words>4858</Words>
  <Characters>27692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2022-08-29T13:20:00Z</dcterms:created>
  <dcterms:modified xsi:type="dcterms:W3CDTF">2023-04-25T07:31:00Z</dcterms:modified>
</cp:coreProperties>
</file>