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6769BE">
        <w:rPr>
          <w:rFonts w:ascii="Times New Roman" w:eastAsia="Times New Roman" w:hAnsi="Times New Roman" w:cs="Times New Roman"/>
          <w:b/>
          <w:sz w:val="24"/>
          <w:szCs w:val="24"/>
          <w:lang w:eastAsia="ru-RU"/>
        </w:rPr>
        <w:t>ФЕВРАЛ</w:t>
      </w:r>
      <w:r w:rsidR="00EC33B5">
        <w:rPr>
          <w:rFonts w:ascii="Times New Roman" w:eastAsia="Times New Roman" w:hAnsi="Times New Roman" w:cs="Times New Roman"/>
          <w:b/>
          <w:sz w:val="24"/>
          <w:szCs w:val="24"/>
          <w:lang w:eastAsia="ru-RU"/>
        </w:rPr>
        <w:t>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sidR="006769BE">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6769BE" w:rsidP="00577E2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1800</w:t>
            </w:r>
            <w:r w:rsidR="00204E01"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6769BE">
              <w:rPr>
                <w:rFonts w:ascii="Times New Roman" w:eastAsia="Times New Roman" w:hAnsi="Times New Roman" w:cs="Times New Roman"/>
                <w:iCs/>
                <w:sz w:val="24"/>
                <w:szCs w:val="24"/>
              </w:rPr>
              <w:t>02</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sidR="006769BE">
              <w:rPr>
                <w:rFonts w:ascii="Times New Roman" w:eastAsia="Times New Roman" w:hAnsi="Times New Roman" w:cs="Times New Roman"/>
                <w:iCs/>
                <w:sz w:val="24"/>
                <w:szCs w:val="24"/>
              </w:rPr>
              <w:t>28</w:t>
            </w:r>
            <w:r w:rsidRPr="00F650DF">
              <w:rPr>
                <w:rFonts w:ascii="Times New Roman" w:eastAsia="Times New Roman" w:hAnsi="Times New Roman" w:cs="Times New Roman"/>
                <w:iCs/>
                <w:sz w:val="24"/>
                <w:szCs w:val="24"/>
              </w:rPr>
              <w:t>.</w:t>
            </w:r>
            <w:r w:rsidR="006769BE">
              <w:rPr>
                <w:rFonts w:ascii="Times New Roman" w:eastAsia="Times New Roman" w:hAnsi="Times New Roman" w:cs="Times New Roman"/>
                <w:iCs/>
                <w:sz w:val="24"/>
                <w:szCs w:val="24"/>
              </w:rPr>
              <w:t>02</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160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F650DF">
              <w:rPr>
                <w:rFonts w:ascii="Times New Roman" w:hAnsi="Times New Roman" w:cs="Times New Roman"/>
                <w:sz w:val="24"/>
                <w:szCs w:val="24"/>
              </w:rPr>
              <w:t>1,  с</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 xml:space="preserve">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xml:space="preserve">. Масса тушки не менее 1200г. С </w:t>
            </w:r>
            <w:proofErr w:type="gramStart"/>
            <w:r w:rsidRPr="00F650DF">
              <w:rPr>
                <w:rFonts w:ascii="Times New Roman" w:hAnsi="Times New Roman" w:cs="Times New Roman"/>
                <w:sz w:val="24"/>
                <w:szCs w:val="24"/>
              </w:rPr>
              <w:t>температурой  хранения</w:t>
            </w:r>
            <w:proofErr w:type="gramEnd"/>
            <w:r w:rsidRPr="00F650DF">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31962-2013 </w:t>
            </w:r>
            <w:proofErr w:type="gramStart"/>
            <w:r w:rsidRPr="00F650DF">
              <w:rPr>
                <w:rFonts w:ascii="Times New Roman" w:hAnsi="Times New Roman" w:cs="Times New Roman"/>
                <w:b/>
                <w:bCs/>
                <w:sz w:val="24"/>
                <w:szCs w:val="24"/>
              </w:rPr>
              <w:t>или  ГОСТ</w:t>
            </w:r>
            <w:proofErr w:type="gramEnd"/>
            <w:r w:rsidRPr="00F650DF">
              <w:rPr>
                <w:rFonts w:ascii="Times New Roman" w:hAnsi="Times New Roman" w:cs="Times New Roman"/>
                <w:b/>
                <w:bCs/>
                <w:sz w:val="24"/>
                <w:szCs w:val="24"/>
              </w:rPr>
              <w:t xml:space="preserve"> 52702-2006   или по техническим условиям</w:t>
            </w:r>
            <w:r w:rsidRPr="00F650DF">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31453-</w:t>
            </w:r>
            <w:proofErr w:type="gramStart"/>
            <w:r w:rsidRPr="00F650DF">
              <w:rPr>
                <w:rFonts w:ascii="Times New Roman" w:hAnsi="Times New Roman" w:cs="Times New Roman"/>
                <w:b/>
                <w:sz w:val="24"/>
                <w:szCs w:val="24"/>
              </w:rPr>
              <w:t>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w:t>
            </w:r>
            <w:proofErr w:type="gramEnd"/>
            <w:r w:rsidRPr="00F650DF">
              <w:rPr>
                <w:rFonts w:ascii="Times New Roman" w:hAnsi="Times New Roman" w:cs="Times New Roman"/>
                <w:b/>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gramStart"/>
            <w:r w:rsidRPr="00F650DF">
              <w:rPr>
                <w:rFonts w:ascii="Times New Roman" w:hAnsi="Times New Roman" w:cs="Times New Roman"/>
                <w:sz w:val="24"/>
                <w:szCs w:val="24"/>
              </w:rPr>
              <w:t>транс-изомеров</w:t>
            </w:r>
            <w:proofErr w:type="gram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Премиум».Фасовка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37,26</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186,5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F650DF">
              <w:rPr>
                <w:rFonts w:ascii="Times New Roman" w:hAnsi="Times New Roman" w:cs="Times New Roman"/>
                <w:sz w:val="24"/>
                <w:szCs w:val="24"/>
              </w:rPr>
              <w:t>жиров.С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обозначенных</w:t>
            </w:r>
            <w:proofErr w:type="gramEnd"/>
            <w:r w:rsidRPr="00F650DF">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9E1F5F">
              <w:rPr>
                <w:rFonts w:ascii="Times New Roman" w:hAnsi="Times New Roman" w:cs="Times New Roman"/>
                <w:b/>
                <w:bCs/>
                <w:sz w:val="24"/>
                <w:szCs w:val="24"/>
              </w:rPr>
              <w:t>2</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lastRenderedPageBreak/>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960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204E01">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204E01">
              <w:rPr>
                <w:rFonts w:ascii="Times New Roman" w:eastAsia="Times New Roman" w:hAnsi="Times New Roman" w:cs="Times New Roman"/>
                <w:iCs/>
                <w:sz w:val="24"/>
                <w:szCs w:val="24"/>
              </w:rPr>
              <w:t>80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w:t>
            </w:r>
            <w:r w:rsidRPr="00F650DF">
              <w:rPr>
                <w:rFonts w:ascii="Times New Roman" w:hAnsi="Times New Roman" w:cs="Times New Roman"/>
                <w:sz w:val="24"/>
                <w:szCs w:val="24"/>
              </w:rPr>
              <w:lastRenderedPageBreak/>
              <w:t>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класса. Красной степени </w:t>
            </w:r>
            <w:proofErr w:type="gramStart"/>
            <w:r w:rsidRPr="00F650DF">
              <w:rPr>
                <w:rFonts w:ascii="Times New Roman" w:hAnsi="Times New Roman" w:cs="Times New Roman"/>
                <w:sz w:val="24"/>
                <w:szCs w:val="24"/>
              </w:rPr>
              <w:t xml:space="preserve">зрелости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w:t>
            </w:r>
            <w:r w:rsidRPr="00F650DF">
              <w:rPr>
                <w:rFonts w:ascii="Times New Roman" w:hAnsi="Times New Roman" w:cs="Times New Roman"/>
                <w:sz w:val="24"/>
                <w:szCs w:val="24"/>
              </w:rPr>
              <w:lastRenderedPageBreak/>
              <w:t>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Выращенные в открытом или </w:t>
            </w:r>
            <w:proofErr w:type="gramStart"/>
            <w:r w:rsidRPr="00F650DF">
              <w:rPr>
                <w:rFonts w:ascii="Times New Roman" w:hAnsi="Times New Roman" w:cs="Times New Roman"/>
                <w:sz w:val="24"/>
                <w:szCs w:val="24"/>
              </w:rPr>
              <w:t>защищённом  грунте</w:t>
            </w:r>
            <w:proofErr w:type="gramEnd"/>
            <w:r w:rsidRPr="00F650DF">
              <w:rPr>
                <w:rFonts w:ascii="Times New Roman" w:hAnsi="Times New Roman" w:cs="Times New Roman"/>
                <w:sz w:val="24"/>
                <w:szCs w:val="24"/>
              </w:rPr>
              <w:t xml:space="preserve">.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F650DF">
              <w:rPr>
                <w:rFonts w:ascii="Times New Roman" w:hAnsi="Times New Roman" w:cs="Times New Roman"/>
                <w:sz w:val="24"/>
                <w:szCs w:val="24"/>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w:t>
            </w:r>
            <w:r w:rsidRPr="00F650DF">
              <w:rPr>
                <w:rFonts w:ascii="Times New Roman" w:hAnsi="Times New Roman" w:cs="Times New Roman"/>
                <w:sz w:val="24"/>
                <w:szCs w:val="24"/>
              </w:rPr>
              <w:lastRenderedPageBreak/>
              <w:t xml:space="preserve">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w:t>
            </w:r>
            <w:r w:rsidRPr="00F650DF">
              <w:rPr>
                <w:rFonts w:ascii="Times New Roman" w:hAnsi="Times New Roman" w:cs="Times New Roman"/>
                <w:sz w:val="24"/>
                <w:szCs w:val="24"/>
              </w:rPr>
              <w:lastRenderedPageBreak/>
              <w:t>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w:t>
            </w:r>
            <w:r w:rsidRPr="00F650DF">
              <w:rPr>
                <w:rFonts w:ascii="Times New Roman" w:hAnsi="Times New Roman" w:cs="Times New Roman"/>
                <w:sz w:val="24"/>
                <w:szCs w:val="24"/>
              </w:rPr>
              <w:lastRenderedPageBreak/>
              <w:t>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При расчёте стоимости обязательно учитывать, что в </w:t>
            </w:r>
            <w:r w:rsidRPr="00F650DF">
              <w:rPr>
                <w:rFonts w:ascii="Times New Roman" w:hAnsi="Times New Roman" w:cs="Times New Roman"/>
                <w:i/>
                <w:iCs/>
                <w:sz w:val="24"/>
                <w:szCs w:val="24"/>
              </w:rPr>
              <w:lastRenderedPageBreak/>
              <w:t>одной упаковочной таре емкостью 3л содержатся 1,5 кг огурцов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w:t>
            </w:r>
            <w:r w:rsidRPr="00F650DF">
              <w:rPr>
                <w:rFonts w:ascii="Times New Roman" w:hAnsi="Times New Roman" w:cs="Times New Roman"/>
                <w:sz w:val="24"/>
                <w:szCs w:val="24"/>
              </w:rPr>
              <w:lastRenderedPageBreak/>
              <w:t>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w:t>
            </w:r>
            <w:r w:rsidRPr="00F650DF">
              <w:rPr>
                <w:rFonts w:ascii="Times New Roman" w:hAnsi="Times New Roman" w:cs="Times New Roman"/>
                <w:sz w:val="24"/>
                <w:szCs w:val="24"/>
              </w:rPr>
              <w:lastRenderedPageBreak/>
              <w:t xml:space="preserve">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xml:space="preserve">, овальные, по окраске зелёные, сероватые с серебристым </w:t>
            </w:r>
            <w:r w:rsidRPr="00F650DF">
              <w:rPr>
                <w:rFonts w:ascii="Times New Roman" w:hAnsi="Times New Roman" w:cs="Times New Roman"/>
                <w:sz w:val="24"/>
                <w:szCs w:val="24"/>
              </w:rPr>
              <w:lastRenderedPageBreak/>
              <w:t>оттенком. Длина листа не менее 3см.</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F650DF">
              <w:rPr>
                <w:rFonts w:ascii="Times New Roman" w:hAnsi="Times New Roman" w:cs="Times New Roman"/>
                <w:sz w:val="24"/>
                <w:szCs w:val="24"/>
              </w:rPr>
              <w:t>густая мажущая 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w:t>
            </w:r>
            <w:r w:rsidRPr="00F650DF">
              <w:rPr>
                <w:rFonts w:ascii="Times New Roman" w:hAnsi="Times New Roman" w:cs="Times New Roman"/>
                <w:sz w:val="24"/>
                <w:szCs w:val="24"/>
              </w:rPr>
              <w:lastRenderedPageBreak/>
              <w:t xml:space="preserve">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lastRenderedPageBreak/>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113,4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2A76FA"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запаха как в сухом сахаре, так и в его водном растворе. Цвет белый, </w:t>
            </w:r>
            <w:r w:rsidRPr="00F650DF">
              <w:rPr>
                <w:rFonts w:ascii="Times New Roman" w:hAnsi="Times New Roman" w:cs="Times New Roman"/>
                <w:sz w:val="24"/>
                <w:szCs w:val="24"/>
              </w:rPr>
              <w:lastRenderedPageBreak/>
              <w:t>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F650DF"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ГОСТ Р 51865-</w:t>
            </w:r>
            <w:proofErr w:type="gramStart"/>
            <w:r w:rsidRPr="00F650DF">
              <w:rPr>
                <w:rFonts w:asciiTheme="majorHAnsi" w:eastAsiaTheme="majorEastAsia" w:hAnsiTheme="majorHAnsi" w:cs="Times New Roman"/>
                <w:smallCaps/>
                <w:color w:val="0F243E" w:themeColor="text2" w:themeShade="7F"/>
                <w:spacing w:val="20"/>
                <w:sz w:val="32"/>
                <w:szCs w:val="32"/>
                <w:lang w:bidi="en-US"/>
              </w:rPr>
              <w:t>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F650DF"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ГОСТ Р 51865-</w:t>
            </w:r>
            <w:proofErr w:type="gramStart"/>
            <w:r w:rsidRPr="00F650DF">
              <w:rPr>
                <w:rFonts w:asciiTheme="majorHAnsi" w:eastAsiaTheme="majorEastAsia" w:hAnsiTheme="majorHAnsi" w:cs="Times New Roman"/>
                <w:smallCaps/>
                <w:color w:val="0F243E" w:themeColor="text2" w:themeShade="7F"/>
                <w:spacing w:val="20"/>
                <w:sz w:val="32"/>
                <w:szCs w:val="32"/>
                <w:lang w:bidi="en-US"/>
              </w:rPr>
              <w:t>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w:t>
            </w:r>
            <w:r w:rsidRPr="00F650DF">
              <w:rPr>
                <w:rFonts w:ascii="Times New Roman" w:hAnsi="Times New Roman" w:cs="Times New Roman"/>
                <w:sz w:val="24"/>
                <w:szCs w:val="24"/>
              </w:rPr>
              <w:lastRenderedPageBreak/>
              <w:t>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Злаковый, быстрорастворимый. Порошкообразной консистенции, без комков. Без </w:t>
            </w:r>
            <w:r w:rsidRPr="00F650DF">
              <w:rPr>
                <w:rFonts w:ascii="Times New Roman" w:hAnsi="Times New Roman" w:cs="Times New Roman"/>
                <w:sz w:val="24"/>
                <w:szCs w:val="24"/>
              </w:rPr>
              <w:lastRenderedPageBreak/>
              <w:t>содержания кофе, кофеина и других тонизирующих веществ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0,77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lastRenderedPageBreak/>
              <w:t xml:space="preserve">Окончание срока предоставления котировок цен: </w:t>
            </w:r>
            <w:proofErr w:type="gramStart"/>
            <w:r w:rsidRPr="00F650DF">
              <w:rPr>
                <w:rFonts w:ascii="Times New Roman" w:hAnsi="Times New Roman" w:cs="Times New Roman"/>
                <w:b/>
                <w:iCs/>
                <w:sz w:val="28"/>
                <w:szCs w:val="28"/>
                <w:u w:val="single"/>
              </w:rPr>
              <w:t xml:space="preserve">09.00  </w:t>
            </w:r>
            <w:r w:rsidR="002A76FA">
              <w:rPr>
                <w:rFonts w:ascii="Times New Roman" w:hAnsi="Times New Roman" w:cs="Times New Roman"/>
                <w:b/>
                <w:iCs/>
                <w:sz w:val="28"/>
                <w:szCs w:val="28"/>
                <w:u w:val="single"/>
              </w:rPr>
              <w:t>30</w:t>
            </w:r>
            <w:proofErr w:type="gramEnd"/>
            <w:r w:rsidR="002A76FA">
              <w:rPr>
                <w:rFonts w:ascii="Times New Roman" w:hAnsi="Times New Roman" w:cs="Times New Roman"/>
                <w:b/>
                <w:iCs/>
                <w:sz w:val="28"/>
                <w:szCs w:val="28"/>
                <w:u w:val="single"/>
              </w:rPr>
              <w:t>.01</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sidR="002A76FA">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bookmarkStart w:id="0" w:name="_GoBack"/>
            <w:bookmarkEnd w:id="0"/>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r w:rsidRPr="00F650DF">
              <w:rPr>
                <w:rFonts w:ascii="Times New Roman" w:eastAsia="Times New Roman" w:hAnsi="Times New Roman" w:cs="Times New Roman"/>
                <w:b/>
                <w:sz w:val="28"/>
                <w:szCs w:val="28"/>
              </w:rPr>
              <w:t xml:space="preserve">Коммерческое предложение, поданное не в соответствии с </w:t>
            </w:r>
            <w:proofErr w:type="gramStart"/>
            <w:r w:rsidRPr="00F650DF">
              <w:rPr>
                <w:rFonts w:ascii="Times New Roman" w:eastAsia="Times New Roman" w:hAnsi="Times New Roman" w:cs="Times New Roman"/>
                <w:b/>
                <w:sz w:val="28"/>
                <w:szCs w:val="28"/>
              </w:rPr>
              <w:t>настоящей формой рассмотрению</w:t>
            </w:r>
            <w:proofErr w:type="gramEnd"/>
            <w:r w:rsidRPr="00F650DF">
              <w:rPr>
                <w:rFonts w:ascii="Times New Roman" w:eastAsia="Times New Roman" w:hAnsi="Times New Roman" w:cs="Times New Roman"/>
                <w:b/>
                <w:sz w:val="28"/>
                <w:szCs w:val="28"/>
              </w:rPr>
              <w:t xml:space="preserve"> не подлежит.</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EA"/>
    <w:rsid w:val="000E1D63"/>
    <w:rsid w:val="001702B1"/>
    <w:rsid w:val="001C72EA"/>
    <w:rsid w:val="00204E01"/>
    <w:rsid w:val="00280BF9"/>
    <w:rsid w:val="002A76FA"/>
    <w:rsid w:val="002B0B7B"/>
    <w:rsid w:val="00466894"/>
    <w:rsid w:val="004F325C"/>
    <w:rsid w:val="00516D0B"/>
    <w:rsid w:val="005340EF"/>
    <w:rsid w:val="00577E25"/>
    <w:rsid w:val="006769BE"/>
    <w:rsid w:val="00995BC7"/>
    <w:rsid w:val="009C67CC"/>
    <w:rsid w:val="009E1F5F"/>
    <w:rsid w:val="009F3444"/>
    <w:rsid w:val="00A35A6B"/>
    <w:rsid w:val="00A85121"/>
    <w:rsid w:val="00D526E5"/>
    <w:rsid w:val="00DA2DB8"/>
    <w:rsid w:val="00E601E3"/>
    <w:rsid w:val="00EC33B5"/>
    <w:rsid w:val="00ED61C5"/>
    <w:rsid w:val="00F40FDF"/>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98EE"/>
  <w15:docId w15:val="{0DDF4EB5-8F7E-4D87-AE80-97F385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2022-08-29T13:20:00Z</dcterms:created>
  <dcterms:modified xsi:type="dcterms:W3CDTF">2023-01-25T11:20:00Z</dcterms:modified>
</cp:coreProperties>
</file>