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1D" w:rsidRDefault="0058511D" w:rsidP="0058511D">
      <w:pPr>
        <w:pStyle w:val="ConsPlusNormal"/>
        <w:ind w:left="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58511D" w:rsidRDefault="0058511D" w:rsidP="0058511D">
      <w:pPr>
        <w:pStyle w:val="ConsPlusNormal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ЗАКУПКАХ ПРОДУКТОВ ПИТАНИЯ НА АВГУСТ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2022Г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11D" w:rsidRDefault="0058511D" w:rsidP="0058511D">
      <w:pPr>
        <w:pStyle w:val="ConsPlusNormal"/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Заказчик: Муниципальное бюджетное дошкольное образовательное учреждение детский сад № 49, </w:t>
      </w:r>
    </w:p>
    <w:p w:rsidR="0058511D" w:rsidRDefault="0058511D" w:rsidP="0058511D">
      <w:pPr>
        <w:pStyle w:val="ConsPlusNormal"/>
        <w:ind w:left="284"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г.Ковров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ул.Восточная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д.52 корпус 8</w:t>
      </w:r>
    </w:p>
    <w:p w:rsidR="0058511D" w:rsidRDefault="0058511D" w:rsidP="0058511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8511D" w:rsidRDefault="0058511D" w:rsidP="0058511D">
      <w:pPr>
        <w:pStyle w:val="ConsPlusNormal"/>
        <w:ind w:left="284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Адреса поставок: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г.Ковров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ул.Восточная</w:t>
      </w:r>
      <w:proofErr w:type="spellEnd"/>
      <w:r>
        <w:rPr>
          <w:rFonts w:ascii="Times New Roman" w:hAnsi="Times New Roman" w:cs="Times New Roman"/>
          <w:sz w:val="26"/>
          <w:szCs w:val="26"/>
        </w:rPr>
        <w:t>, д.52 корпус 8</w:t>
      </w:r>
    </w:p>
    <w:p w:rsidR="0058511D" w:rsidRDefault="0058511D" w:rsidP="0058511D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771"/>
        <w:gridCol w:w="2616"/>
        <w:gridCol w:w="4766"/>
        <w:gridCol w:w="1504"/>
        <w:gridCol w:w="1616"/>
        <w:gridCol w:w="1536"/>
        <w:gridCol w:w="19"/>
        <w:gridCol w:w="1448"/>
      </w:tblGrid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№п/п</w:t>
            </w: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закупаемого товара, работы, услуги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объекта закупки (качественные, технические характеристики товаров, работ, услуг, основные условия контракта)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условия исполнения контракта, заключаемого по результатам закупки, включая требования к порядку поставки продукции, выполнению работ, оказанию услуг, 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Единица измерения, количество товаров, объем работ, услуг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Сроки поставки товаров, выполнения работ, оказания услуг.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 товара, работы, услуги</w:t>
            </w: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куриное, пищевое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31654-2012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Столовое или деревенское 1 категории, Масса одного яйца 55,0 – 64,9г. Скорлупа яиц должна быть чистой, без пятен крови и помёта, неповреждённой. Содержимое яиц без посторонних запахов (гнилости, тухлости, затхлости)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При поставке продукции необходима ветеринарная справка Ф №4.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2880шт.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 w:rsidP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01.08.2022-31.08.2022г</w:t>
            </w:r>
          </w:p>
        </w:tc>
        <w:tc>
          <w:tcPr>
            <w:tcW w:w="1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FFFFFF" w:themeColor="background1"/>
                <w:sz w:val="24"/>
                <w:szCs w:val="24"/>
              </w:rPr>
              <w:t>Заказчиком не заполняется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Cs/>
                <w:color w:val="FFFFFF" w:themeColor="background1"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мороженная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 1168-86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 32366-2013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Минтай,  свежемороженый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потрошеный, без головы.  Качество – не ниже 1 сорта.  Консистенция плотная. Длина каждой тушки без головы не менее 30 см. Рыба должна быть без следов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побитости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Поверхность рыбы чистая, естественной окраски. Запах (после оттаивания или варки) – свойственный свежей рыбе, без посторонних признаков. Масса ледяной глазури, нанесенной на мороженую рыбу не должна превышать 5 % массы нетто.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 пищевая молотая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Р 51574-2018 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Высший сорт, помол №1. Обогащенная йодидом калия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йодатом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калия содержание добавки «йод» - 40 ± 15 г/т, минеральными веществами (фтор, калий, магний), в том числе с пониженным содержанием натрия.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светонепроницаемой упаковке массой нетто до 1 кг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охлажденное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ГОСТ 31797-2012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 техническим условиям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производства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или телятина, в том числе для производства продуктов детского питания. Вырезка, длиннейшая мышца, тазобедренная часть, лопаточная часть, подлопаточная часть. Охлаждённое, категория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1,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долей костей, соединительной и жировой ткани и жил не более 20%, без содержания фосфатов. По органолептическим показателям мясо свежее, имеет плотную, упругую консистенцию и аромат, свойственный говядине, без постороннего запаха, жир белый или белый с желтоватым оттенком. Мясо не тёмное, не сухое, не клейкое, без повреждений поверхности, без остатков внутренних органов, шкуры, сгустков крови, бахромок мышечной, жировой ткани и спинного мозга, загрязнений, кровоподтёков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побитостей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замороженное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31797-2012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 ГОСТ Р 54704-2011 или по техническим условиям,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производства Российской Федерации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Говядина или телятина, в том числе для производства продуктов питания детей раннего возраста. Класс А – мясо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жилованное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замороженное, группа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говядина; подгруппа 1.1 – массовой долей костей, соединительной и жировой ткани не более 20%; вес блока по заявке детского сада, но не более 5 кг.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 толще мяса – не выше минус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Не допускается в замороженных блоках и на их поверхности наличия льда и снега.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содержания фосфатов.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Перетаривание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мяса не допускается. 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При поставке необходима ветеринарная справка (формы №4), которые хранить до окончания реализации, хранения. В справке должен  быть указан адрес детского сада и количество товара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 говяжья 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19342-73 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Замороженная. Обработанная. Для детского питания класс Б (субпродукты обработанные, замороженные в блоках), группа 1 (субпродукты говяжьи)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 чистая, без кровяных сгустков, лимфатических узлов, остатков связок, жира, патологических изменений и посторонних запахов. Заморожена целиком поштучно или блоками высотой, не превышающей высоту самой печени.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Перетаривание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допускается. Упаковка – полиэтиленовые пакеты, не должна быть нарушена. 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При поставке необходима копия ветеринарного свидетельства (форма №2 или3), которые хранить до окончания реализации, хранения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замороженное</w:t>
            </w:r>
          </w:p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свинина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Мясо свинины нежирных сортов, с массовой долей костей, жировой и соединительной ткани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не более 20%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ГОСТ 31778-2012 и или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ГОСТ Р 52986-2008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или по техническим условиям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1 сорт - вырезка спинной части и (или) вырезка лопаточной и(или) вырезка поясничной и(или) грудины и(или) окорок. Мясо бледно-розового или бледно-красного цвета. Отрубы слегка влажные, не оставляют влажного пятна на фильтровальной бумаге,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разрезе мясо плотное, упругое, образующаяся при надавливании пальцем ямка быстро выравнивается. Запах специфический, свойственный свежему мясу. Жир имеет белый или бледно-розовый цвет; мягкий, эластичный.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 блока по заявке детского сада, но не более 5 кг.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При поставке необходима ветеринарная справка (формы №4), которые хранить до окончания реализации, хранения. В справке должен  быть указан адрес детского сада и количество товара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270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кур (тушки) для детского питания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52702-2006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  ГОСТ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31962-2013 или по техническим условиям.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Тушки цыплят или цыплят-бройлеров. Качество - 1 сорт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заплюсневый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кровоподтёков. Костная система без переломов и деформаций. Киль грудной кости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хрящевидный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легкосгибаемый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Масса тушки не менее 1200г.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температурой  хранения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0°С до +4°С включительно.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годности не более 5-и дней с даты изготовления. Упаковка – подложка и(или) полиэтиленовые пакеты, не должна быть нарушена. 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При поставке необходима ветеринарная справка (формы №4) или копия ветеринарного свидетельства (форма №2 или3), которые хранить до окончания реализации, хранения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130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Мясо кур (грудка), в том числе для детского питания замороженная  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ГОСТ 31962-2013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 ГОСТ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52702-2006   или по техническим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замороженное,  выработанное из тушек цыплят или цыплят-бройлеров, качество - 1 сорт. Мясо чистое, хорошо обескровленное. Кожа чистая, без разрывов, царапин, ссадин и кровоподтёков. В потребительской таре или групповой упаковке, с температурой хранения от-2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 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включительно.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кур (грудка) для детского питания, охлажденная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52702-2006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  ГОСТ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31962-2013 или по техническим условиям.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Охлажденное, выработанное из тушек цыплят или цыплят-бройлеров, качество – 1 сорт. Мясо чистое, хорошо обескровленное. Кожа чистая,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царапин, ссадин и кровоподтеков.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Перетаривание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допускается. Упаковка- подложка и(или) полиэтиленовые пакеты, не должна быть нарушена.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При поставке необходима ветеринарная справка (формы №4) или копия ветеринарного свидетельства (форма №2 или3), которые хранить до окончания реализации, хранения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питьевое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ультрапастеризованное</w:t>
            </w:r>
            <w:proofErr w:type="spellEnd"/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«Техническим регламентом на молоко и молочную продукцию» ФЗ-88 от 2008г. и ГОСТ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 52090-2003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31450-2013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Ультрапастеризованное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из натурального молока, с массовой долей жира 3,2 %. В коробках из комбинированного материала емкостью не более 1,0 л.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330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 пастеризованное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«Техническим регламентом на молоко и молочную продукцию» ФЗ-88 от 2008г. и ГОСТ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 52090-2003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31450-2013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Пастеризованное, нормализованное, из натурального молока, с массовой долей жира 3,2 %. В пакетах или коробках из комбинированного материала емкостью не более 1,0 л.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1900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 классический нежирный и полужирный фасованный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Р 52096-2003 или 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Р 31453-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техническим условиям.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натурального или нормализованного молока. Творог нежирный или классический, с массовой долей жира от 0,5% до 9% с кислотностью не более 150Т. После термической обработки. Фасовка массой нетто не более 0,5 кг. 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135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Таможенного союза ТРТС 023/2011 утвержденный решением Таможенного союза от 09.12.2011 №882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Р 52092-2003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.или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31452-2012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90Т*. В герметичной упаковке из пластмассы (кроме полистирола) или комбинированного материала массой нетто до 0,5кг. 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только для использования при приготовлении блюд и кулинарных изделий с тепловой обработкой (кипячением.)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сгущенное с сахаром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31688-2012.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Массовая доля жира - не менее 8,5%.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Фасовка - металлическая банка массой нетто не более 380 гр.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ограниченного использования, только в качестве соуса с творожными и мучными блюдами (не чаще одного раза в 3-4 недели; не следует использовать сгущенное молоко при приготовлении какао, чая, кофейных напитков с молоком)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«Техническим регламентом на молоко и молочную продукцию» ФЗ-88 от 2008г.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ГОСТ 32261-2013.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Сорт высший, сливочное. С массовой долей жира не менее 72,5%, влаги - не более 25%. 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ароматизаторов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транс-изомеров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жирных кислот – не допускается. Фасовка - пачка массой нетто не более 0,2 кг. 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130</w:t>
            </w:r>
          </w:p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«Техническим регламентом на молоко и молочную продукцию» ФЗ-88 от 2008г.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32260-2013.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или Голландский. Сорт высший. Произведён из молока, без добавления немолочных компонентов. С массовой долей жира не более 50±1,6 %, влаги –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43 %, соли – от 1,3 до 1,8 %. Возраст сыра – не менее 60 суток. Покрыт парафиновыми, полимерными, комбинированными составами или полимерными плёнками. 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1D" w:rsidRDefault="00585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подсолнечное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 1129-2013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Рафинированное, дезодорированное, первого или высшего сорта или качество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Премиум».Фасовка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бутылках массой нетто не более 0,92 кг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52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хлебобулочные 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2077-84 или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ржаной хлебопекарной муки или из смеси одного сорта ржаной хлебопекарной муки и одного сорта пшеничной хлебопекарной муки. Изделия формовые. С показателями пищевой ценности: белки – 8,0-13,0%, жиры – 1,0-8,0%, углеводы – 45-55%, энергетическая ценность – 210-340 ккал (без использования маргарина, кулинарных и других гидрогенизированных жиров в рецептуре). С массовой долей поваренной соли не более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%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245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хлебобулочные 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27842-88 или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пшеничной хлебопекарной муки не ниже высшего сорта. Изделия формовые. С показателями пищевой ценности: белки – 8,0-13,0%, жиры – 1,0-8,0%, углеводы – 45-55%, энергетическая ценность – 210-340 ккал (без использования маргарина, кулинарных и других гидрогенизированных жиров в рецептуре). С массовой долей поваренной соли не более 1 %. 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«Юбилейное» или эквивалент 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24901-89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Сахарное. Из муки высшего сорта. С содержанием вносимых сахаров (сахароза, глюкоза, фруктоза и др.) не более 27%,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содержанием жира 7-26%. Без использования кулинарных и других гидрогенизированных жиров.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Фасовка – потребительская упаковка или транспортная тара массой нетто - не более 6 кг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83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14031-68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Прямоугольные или в виде палочек, без глазури. С жировой начинкой или фруктовой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начинкой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начинкой пралине и типа пралине. Без использования кулинарных и других гидрогенизированных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жиров.С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 жира от 17,2 до 25%. Фасовка – потребительская упаковка или транспортная тара  массой нетто - не более 6кг.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кондитерские </w:t>
            </w:r>
          </w:p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пастильные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6441-96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 техническим условиям.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Зефир, пастила. Без маргарина, гидрогенизированных жиров, жиров без указания состава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обозначенных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кондитерский жир или растительный жир), консистенция мягкая, легко поддающаяся разламыванию. Фасованный в потребительскую или транспортную упаковку массой нетто не более 5 кг.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чаще одного раза в неделю.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 (весовой)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6442-89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 техническим условиям.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Фруктово-ягодный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-фруктовый. Резной, неглазированный. Форма правильная, с четкими гранями, без деформаций, без маргарина, гидрогенизированных жиров, жиров без указания состава (обозначенных как кондитерский жир или растительный жир). Фасованный в потребительскую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транспортную упаковку массой нетто не более 5 кг.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чаще одного раза в неделю.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свежий продовольственный (клубни)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Урожая 2021г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Р 51808-2013 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непроросшие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неувядшие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Клубни зрелые, с плотной кожурой, без повреждений сельскохозяйственными вредителями и болезнями, без механических повреждений.  Размер клубней по наибольшему поперечному диаметру: округло-овальной формы – не менее 60 мм, удлинённой формы – не менее 60 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rPr>
          <w:trHeight w:val="4578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столовая свежая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Урожая 2021г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32284-2013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корнеплода. Размер корнеплодов по наибольшему поперечному диаметру, см. или по массе, г.: 2,0-6,0 (75,0-275,0), по длине не менее 13см. 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215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</w:t>
            </w:r>
          </w:p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Урожая 2021г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ГОСТ Р 51809-2001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Первого класса качества. Кочаны свежие, целые, здоровые, чистые, вполне сформировавшиеся,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непроросшие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 Кочаны зачищены до плотно облегающих зелёных или белых листьев. Масса зачищенного кочана не менее 1,2кг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450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 столовая свежая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урожая 2021г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32285-2013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побитые. мякоть сочная, тёмно-красная. Размер корнеплодов по наибольшему диаметру 6,0-10,0см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75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 репчатый свежий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Урожая 2021г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Р 51783-2001 или ГОСТ 34306-2017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1 класса. Луковицы вызревшие, здоровые, чистые, целые, не проросшие, без механических повреждений,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 Размер луковицы по наибольшему поперечному диаметру не менее 40мм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170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rPr>
          <w:trHeight w:val="1113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Томаты свежие</w:t>
            </w:r>
          </w:p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грунтовые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Р 55906-2013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не ниже 1 класса. Красной степени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зрелости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(Плоды плотные, полной биологической зрелости, характерной для ботанического сорта окраски. До 50% поверхности плода может быть желтовато-бурой окраски, Мякоть плода светло-розовая с белесовато-бурыми пятнами. Округлой или удлинённой формы. Плоды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 и болезнями, неперезрелые, без механических повреждений и солнечных ожогов, без излишней внешней влажности)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 плодов по наибольшему поперечному диаметру не менее 5,0 см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грунтовые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Р 54752-2011 или 1726-85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Среднеплодные. Выращенные в открытом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защищённом  грунте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Для потребления в свежем виде. Плоды свежие, целые,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неуродливые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здоровые, незагрязненные, без механических повреждений, с плодоножкой или без плодоножки, с типичной для ботанического сорта формой и окраской. Допускаются изогнутые плоды (изогнутость не более 0,2). Мякоть плотная,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недоразвитыми водянистыми семенами. Плоды мытые или очищенные сухим способом, без излишней внешней влажности. Размер плодов: длина не более 13,0см, наибольший поперечный диаметр не более 5,0см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97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Кабачки свежие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ГОСТ  31822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-2012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Качество- не ниже высшего сорта. Плоды правильной формы, плоды свежие, целые, чистые, здоровые, не увядшие, технически спелые,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неогрубевшей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кожицей, гладкие или ребристые, с плодоножкой, без повреждений сельскохозяйственными вредителями и болезнями, без механических повреждений, без излишней внешней влажности, типичной для ботанического сорта формы и окраски.  Плодоножка аккуратно отрезана длинной не более 3см.Размер плодов по длине без плодоножки (между местом соединения плодоножки с плодом и окончанием верхушки плода) от 7,0 до 18,0 см. Масса плодов от 50 до 300гр.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Перец сладкий свежий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ГОСТ  34325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-2017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Качество- не ниже высшего сорта. Плоды целые, здоровые, чистые, свежие, без механический повреждений, без повреждений сельскохозяйственными вредителями, типичной для ботанического сорта формы и окраски, без излишней внешней влажности, с плодоножками. Плоды плотные, способные выдерживать транспортирование, погрузку, разгрузку и доставку к месту назначения. Масса плодов от 100 до 260 гр. Плоды удлиненной формы должны быть примерно одинаковые по длине.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томатный концентрированный 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ГОСТ Р 54678-2011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паста,  несолёная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С массовой долей сухих веществ 25%. Однородная концентрированная масса мажущейся консистенции, без тёмных включений, остатков кожицы, семян и других грубых частиц плодов. Массовая доля растворимых сухих веществ - 23-37%. Фасовка массой нетто не более 0,5кг.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только для блюд с тепловой обработкой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мозговых сортов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Р 54050-2010.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не ниже высшего сорта. Зёрна целые, без примесей оболочек зёрен и кормового гороха коричневого цвета. Допускается наличие белых зёрен не более 6%. Цвет зёрен светло-зелёный или оливковый. Заливочная жидкость прозрачная, характерного цвета с зеленоватым или оливковым оттенком. Массовая доля горошка от массовой доли консервов, указанной на этикетке – не менее 65%. Содержание поваренной соли не более 0,6 %. Фасовка - металлическая банка  массой нетто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450г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 сахарная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53958-2010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Фасовка –металлическая банка, масса нетто 340гр.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Зерна целые, правильно срезанные, с одинаковой глубиной срезки, без рваных зерен и зерен с тканью початка, без кусочков стержней и початков, частиц лиственного покрова и шелковистых нитей.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 и запах свойственный вареной сахарной кукурузе в стадии молочной спелости, без посторонних привкуса и запаха.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 зерен белый, золотистый или желтый без наличия зерен белее темного цвета, однородный в одной банке.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овощная 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Р 51926-2002 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кабачков. Однородная, из вареных (не жареных)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Фасовка массой нетто не более 0,6кг.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квашеная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tabs>
                <w:tab w:val="left" w:pos="321"/>
                <w:tab w:val="center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55463-2013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58511D" w:rsidRDefault="0058511D">
            <w:pPr>
              <w:tabs>
                <w:tab w:val="left" w:pos="321"/>
                <w:tab w:val="center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Шинкованная или рубленная. Качество 1 сорта. Равномерно нашинкованная полосками не шире 5мм или нарезанная и нарубленная в виде частиц различной формы не более 12мм в наибольшем измерении. Без крупных частиц кочерыги, кусков листьев. Овощные и плодоовощные компоненты, пряности равномерно распределены в квашеной капусте. Без уксуса и жгучих специй. Морковь, перец сладкий и свекла нарезаны соломкой шириной 3-5 мм или кружочками толщиной не боле 3мм и диаметром 40мм. Консистенция сочная, плотная, хрустящая. Массовая доля капусты (после свободного стекания сока) по отношению к общей массе с соком - 85– 90%. Фасовка - массой нетто не более 5кг.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Томаты консервированные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 54678-2011 или 54648-2011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Томаты целые, без плодоножек, близкие по размеру, одинаковые по форме и степени зрелости. Томаты неочищенные. Плоды целые, с легкой морщинистостью, мякоть плода мягкая, но не расползшаяся. Размер плодов по наибольшему поперечному диаметру не менее 4см, без уксуса и жгучих специй. Фасовка ёмкостью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более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,0л.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расчёте стоимости обязательно учитывать, что в одной упаковочной таре емкостью 3л содержатся 1,5 кг томатов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Огурцы соленые 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7180-73 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плода до 11см, диаметр не более 5,5см. Отношение длины к наибольшему поперечному диаметру должно быть не менее 2,2. Без уксуса и жгучих специй. Огурцы целые, соответствующие хозяйственно-ботаническому сорту, не мятые, не сморщенные, без механических повреждений. Огурцы удлиненной правильной формы. Огурцы крепкие, мякоть плотная, с недоразвитыми водянистыми,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некожистыми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семенами, полностью пропитанная рассолом, хрустящая. Фасовка ёмкостью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более  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,0л.</w:t>
            </w:r>
          </w:p>
          <w:p w:rsidR="0058511D" w:rsidRDefault="0058511D">
            <w:pPr>
              <w:tabs>
                <w:tab w:val="left" w:pos="321"/>
                <w:tab w:val="center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расчёте стоимости обязательно учитывать, что в одной упаковочной таре емкостью 3л содержатся 1,5 кг огурцов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Бананы свежие (плоды)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ниже 1 класса качества. Плоды потребительской степени зрелости. Плоды одного помологического сорта. Не более одного вырезанного плода в кисти с остатком плодоножки зелёного цвета. Плоды в кистях, свежие, чистые, целые, здоровые,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развившиеся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неуродливые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 признаков порчи, без механических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повреждений, без остатков цветка, округлые или слаборебристые. Крона зеленовато-желтая или желтая. Плоды с зеленовато-желтой или желтой окраской кожуры, но не перезревшие, плотные, округлые, мякоть кремовая. Размер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плодов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наибольшему поперечному диаметру - 3.0-4.0см, по длине – не менее 19см. Количество плодов в кисти от 4 до 9шт.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Могут ограниченно использоваться в питании обучающихся, воспитанников, при условии контроля за содержанием сахара в рационе питания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Апельсины (плоды)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Окраска от светло-оранжевой до оранжевой. Размер плода по наибольшему поперечному диаметру не менее 50мм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EC26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 свежие (плоды)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не ниже 1 сорта. Плоды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помологической группы. Плоды типичные по форме и окраске для данного помологического сорта, без повреждения вредителями и болезнями, без механических повреждений, без признаков порчи, с целой или сломанной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плодоножкой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без неё, но без повреждений кожицы плода. Плоды однородные по степени зрелости, но не ниже съемной и не перезревшие. Размер по наибольшему поперечному диаметру не менее 55мм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Лимоны (плоды)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категории. Плоды свежие, чистые, без механических повреждений, без повреждений вредителями и болезнями,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ровно срезанной у основания плода плодоножкой. Допускаются плоды с отпавшей, но не вырванной плодоножкой.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Мандарины (плоды)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Плоды свежие,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косточек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 Размер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категории. Размер плода по наибольшему поперечному диаметру не менее 38 мм*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 свежие ранних сортов созревания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Желтые ,зеленые ил и красные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Урожая 2019г.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сорта качества. Степень зрелости – потребительская. Плоды целые, чистые, вполне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развившиеся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без излишней внешней влажности, без постороннего запаха и привкуса. Плоды по форме и окраске соответствующие данному помологическому сорту, без повреждений вредителями и болезнями, с плодоножкой или без неё, но без повреждений кожицы плода. Перезревшие плоды не допускаются. Размер плода по наибольшему поперечному диаметру не менее 55 мм.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лавровый сухой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17594-81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Листья здоровые, не повреждённые вредителями и болезнями, по форме продолговатые,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ланцетовилные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овальные, по окраске зелёные, сероватые с серебристым оттенком. Длина листа не менее 3см.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0,6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Р-51934-2002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32099-2013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Плодовое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ягодное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купажированное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Стерилизованное. Сорт высший. Однородная протертая масса без семян, семенных гнёзд, косточек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непротертых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кусочков кожицы и других растительных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примесей. Консистенция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густая мажущая масса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растекающаяся на горизонтальной поверхности. Засахаривание не допускается. Массовая доля углеводов (растворимых сухих веществ) не менее 60%. Фасовка массой нетто не более 0,65кг.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герметичной упаковке из стекла или пластмассы (кроме полистирола)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rPr>
          <w:trHeight w:val="1822"/>
        </w:trPr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Book Antiqua" w:hAnsi="Book Antiqua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52189-2003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Book Antiqua" w:hAnsi="Book Antiqua" w:cs="Times New Roman"/>
                <w:b/>
                <w:sz w:val="24"/>
                <w:szCs w:val="24"/>
              </w:rPr>
              <w:t>или 26574-2017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Хлебопекарная. Качество высшего сорта. Цвет белый или с кремовым оттенком. Массовая доля золы в расчете на сухое вещество не более 0,55%, массовая доля сырой клейковины не менее 28%. Фасовка массой нетто не более 10кг. 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175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Хлопья овсяные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21149-93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«Геркулес». Сорт не ниже 1. Цвет белый с оттенками от кремового до желтоватого. Зольность (в пересчете на сухое вещество) - не более 2,1%.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Развариваемость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 более 20мин. Фасовка массой нетто не более 0,5кг.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ячменная Перловая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5784-60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Сорт не ниже 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Ядра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освобождённые от цветковых плёнок, хорошо отшлифованные. Цвет крупы белый с желтоватым, иногда зеленоватым оттенком. Доброкачественное ядро не менее 99,6%. Фасовка массой нетто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10кг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пшено шлифованное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572-2016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 техническим условиям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не ниже 1 сорта, Доброкачественное ядро не менее 98,7%. Фасовка массой нетто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10кг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276-60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«Артек». Сорт не ниже 1. Частицы мелкодробленого зерна пшеницы, освобожденные полностью от зародыша и частично от плодовых и семенных оболочек. Частицы крупы зашлифованы.  Доброкачественное ядро не менее 99,2%. Фасовка массой нетто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10кг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 рисовая 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6292-93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шлифованный. Сорт не ниже 1. Качество не ниже высшего сорта. Продукт, получаемый при шлифовании шелушенных зерен риса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 и состоящий из ядер с шероховатой поверхностью, у которых полностью удалены цветковые пленки, плодовые и семенные оболочки, большая часть алейронового слоя и зародыша. Доброкачественное ядро не менее 99,7%. Фасовка -  мешок массой нетто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5-25 кг.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Р 55290-2012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Крупа-ядрица.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Быстроразваривающаяся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Качество первого сорта. Выработанная из пропаренного зерна путем отделения ядра от плодовых оболочек. Цвет коричневый разных оттенков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Доброкачественное ядро не менее 98,4%. Фасовка - мешок массой нетто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25кг.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75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 шлифованный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6201-68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 колотый, шлифованный, качество 1 сорт. Фасовка массой нетто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10кг.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7022-97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Марки М или МТ. Зольность в пересчете на сухое вещество не более 0,70%. Фасовка массой нетто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10кг.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кукурузная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6002-69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 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Шлифованная не ниже №3. Цвет белый или желтый с оттенками. Запах свойственный кукурузной крупе, без посторонних запахов, не затхлый, не плесневый. Вкус свойственный кукурузной крупе, без посторонних привкусов, не кислый, не горький. Влажность не более 14%. Зольность в пересчете на сухое вещество не более 0,95%. Содержание мучки не более 1,5%, содержание сорной примеси не более 0,3%. Фасовка массой нетто не более 0,8кг.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Крахмал картофельный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Р-53876-2010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не ниже высшего сорта. Цвет белый с кристаллическим блеском. Массовая доля зольности в пересчете на сухое вещество не более 0,05%. Фасовка массой нетто не более 1 кг.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5,5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Соки и нектары фруктовые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сахаром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«Техническим регламентом Таможенного союза ТРТС 023/2011 утвержденный решением Таможенного союза от 09.12.2011 №882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фруктовые и фруктовые с добавлением овощей, в том числе восстановленные, обогащенные микронутриентами с пометкой «для детского питания с 6 месяцев». В асептической упаковке из комбинированного материала емкостью до 0,2 л.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подавать в составе второго завтрака по 100 мл на ребёнка.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172,8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Соки фруктовые 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«Техническим регламентом Таможенного союза ТРТС 023/2011 утвержденный решением Таможенного союза от 09.12.2011 №882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фруктовые и фруктовые с добавлением овощей, в том числе восстановленные из концентрированных соков, обогащенные микронутриентами с пометкой «для детского питания с 3 лет». В асептической упаковке из комбинированного материала емкостью до 1л. 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исключением виноградного, сливового, вишнёвого, томатного. 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348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33222-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кристаллов от 0,2 до 2,5мм. Сладкий, без посторонних привкуса и запаха как в сухом сахаре, так и в его водном растворе. Цвет белый, без комков. Массовая доля сахарозы (в пересчете на сухое вещество) не менее 99,75%. Фасовка - в пакетах массой нетто до 50 кг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Какао- порошок 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108-2014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Порошок от светло-коричневого до темно-коричневого цвета, тусклый серый оттенок не допускается. Фасовка - пачка массой нетто не более 100 гр.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приготовления напитка и использования в составе мучных кондитерских изделий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pStyle w:val="1"/>
              <w:shd w:val="clear" w:color="auto" w:fill="FFFFFF"/>
              <w:spacing w:line="247" w:lineRule="atLeast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t>ГОСТ Р 31743-2012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детского питания. Группа А. Высшего сорта. В том числе обогащенные микронутриентами и/или с добавками из растительного (плодового и овощного) сырья. С содержанием белка не менее 10 г/100 г.  Фасовка массой нетто не более 25 кг.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вермишель 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pStyle w:val="1"/>
              <w:shd w:val="clear" w:color="auto" w:fill="FFFFFF"/>
              <w:spacing w:line="247" w:lineRule="atLeast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ГОСТ Р 31743-2012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детского питания. Группа А. Высшего сорта. В том числе обогащенные микронутриентами и/или с добавками из растительного (плодового и овощного)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сырья. С содержанием белка не менее 10 г/100 г.  Фасовка массой нетто не более 25 кг.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черный байховый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32573-2013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техническим условиям.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Среднелистовой, крупнолистовой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Чай имеет нежный аромат, приятный с терпкостью вкус, настой яркий, прозрачный, цвет однородный коричнево-красный, внешний вид ровный, однородный, скрученный. Массовая доля водорастворимых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эстрактивных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не менее 28%. С подтвержденным минимальным содержанием кофеина. Весовой и фасованный в пачках 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 протёртые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Р 54681-2011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Ягоды, протёртые с сахаром. Однородная протёртая масса ягод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без косточек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остатков семенных гнёзд и плодоножек, растекающаяся на горизонтальной поверхности. Фасовка массой нетто не более 1,0кг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157,7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Кофейный напиток 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50364-92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Злаковый, быстрорастворимый. Порошкообразной консистенции, без комков. Без содержания кофе, кофеина и других тонизирующих веществ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8,4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Дрожжи хлебопекарные сушеные 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54845-2011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 </w:t>
            </w:r>
          </w:p>
          <w:p w:rsidR="0058511D" w:rsidRDefault="005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высшего сорта. Формы вермишели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гранул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мелких зерен или кусочков или порошка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крупообразные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Фасовка массой нетто не более 0,011кг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EC26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2,0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Компотная смесь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tabs>
                <w:tab w:val="left" w:pos="321"/>
                <w:tab w:val="center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51074 – 2003 (или)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 32896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-2014</w:t>
            </w:r>
          </w:p>
          <w:p w:rsidR="0058511D" w:rsidRDefault="0058511D">
            <w:pPr>
              <w:tabs>
                <w:tab w:val="left" w:pos="321"/>
                <w:tab w:val="center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Смесь не менее, чем из 5 компонентов.  Заводская обработка. Фрукты необработанные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несульфитированные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или обработанные (сернистым ангидридом).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Упаковка  массой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нетто не более 10кг. </w:t>
            </w:r>
          </w:p>
          <w:p w:rsidR="0058511D" w:rsidRDefault="0058511D">
            <w:pPr>
              <w:tabs>
                <w:tab w:val="left" w:pos="321"/>
                <w:tab w:val="center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только для приготовления блюд с тепловой обработкой (компотов)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EC26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130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 w:rsidP="0058511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Фасоль консервированная</w:t>
            </w:r>
          </w:p>
        </w:tc>
        <w:tc>
          <w:tcPr>
            <w:tcW w:w="4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511D" w:rsidRDefault="0058511D">
            <w:pPr>
              <w:tabs>
                <w:tab w:val="left" w:pos="321"/>
                <w:tab w:val="center" w:pos="4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 Р54679-2011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Фасоль натуральная в собственном соку.</w:t>
            </w:r>
          </w:p>
        </w:tc>
        <w:tc>
          <w:tcPr>
            <w:tcW w:w="1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11D" w:rsidRDefault="0058511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8511D" w:rsidTr="0058511D">
        <w:tc>
          <w:tcPr>
            <w:tcW w:w="1450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11D" w:rsidRDefault="0058511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Коммерческое предложение подается по форме настоящей «Информации о закупке» с указанием предлагаемой цены.</w:t>
            </w:r>
          </w:p>
          <w:p w:rsidR="0058511D" w:rsidRDefault="005851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коммерческого предложения должны однозначно определяться цена единицы товара, работы, услуги и общая цена контракта на условиях, указанных в Информации.</w:t>
            </w:r>
          </w:p>
          <w:p w:rsidR="0058511D" w:rsidRDefault="0058511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Информация о котировках цен предоставляется в письменной форме, в запечатанном конверте, исключающем возможность раскрытия информации, содержащейся в нём до окончания срока предоставления котировок цен.</w:t>
            </w:r>
          </w:p>
          <w:p w:rsidR="0058511D" w:rsidRDefault="005851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Окончание срока предоставления котировок цен: </w:t>
            </w:r>
            <w:proofErr w:type="gramStart"/>
            <w:r w:rsidR="00EC2688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09.00  31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.0</w:t>
            </w:r>
            <w:r w:rsidR="00EC2688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2022г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 (по истечении полных 5 календарных дней с момента размещения настоящего запроса)</w:t>
            </w:r>
          </w:p>
          <w:p w:rsidR="0058511D" w:rsidRDefault="0058511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коммерческого предложения не влечёт за собой возникновение каких-либо обязательств заказчика</w:t>
            </w:r>
          </w:p>
          <w:p w:rsidR="0058511D" w:rsidRDefault="0058511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Коммерческое предложение, поданное не в соответствии 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настоящей формой рассмотрению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подлежит.</w:t>
            </w:r>
          </w:p>
          <w:p w:rsidR="0058511D" w:rsidRDefault="0058511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Убедительная просьба в спецификации договоров указывать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Гост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соответствующий поставляемого продукта.</w:t>
            </w:r>
          </w:p>
          <w:p w:rsidR="0058511D" w:rsidRDefault="0058511D" w:rsidP="00234A2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поставки продуктов в </w:t>
            </w:r>
            <w:r w:rsidR="00234A25">
              <w:rPr>
                <w:rFonts w:ascii="Times New Roman" w:hAnsi="Times New Roman" w:cs="Times New Roman"/>
                <w:b/>
                <w:sz w:val="32"/>
                <w:szCs w:val="32"/>
              </w:rPr>
              <w:t>августе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 с 06 часов до 14часов.</w:t>
            </w:r>
          </w:p>
        </w:tc>
      </w:tr>
    </w:tbl>
    <w:p w:rsidR="0058511D" w:rsidRDefault="0058511D" w:rsidP="00585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36A" w:rsidRDefault="0099036A"/>
    <w:sectPr w:rsidR="0099036A" w:rsidSect="005851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70C"/>
    <w:multiLevelType w:val="hybridMultilevel"/>
    <w:tmpl w:val="2F948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1D"/>
    <w:rsid w:val="00234A25"/>
    <w:rsid w:val="0058511D"/>
    <w:rsid w:val="00972F53"/>
    <w:rsid w:val="0099036A"/>
    <w:rsid w:val="00E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2B864"/>
  <w15:chartTrackingRefBased/>
  <w15:docId w15:val="{AAF7B88E-C14F-4DC2-8235-2A9D53EE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1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58511D"/>
    <w:pPr>
      <w:keepNext/>
      <w:suppressAutoHyphens/>
      <w:spacing w:after="0" w:line="240" w:lineRule="auto"/>
      <w:outlineLvl w:val="0"/>
    </w:pPr>
    <w:rPr>
      <w:rFonts w:ascii="Times New Roman" w:eastAsia="Arial Unicode MS" w:hAnsi="Times New Roman" w:cs="Mangal"/>
      <w:b/>
      <w:bCs/>
      <w:kern w:val="2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8511D"/>
    <w:rPr>
      <w:rFonts w:ascii="Times New Roman" w:eastAsia="Arial Unicode MS" w:hAnsi="Times New Roman" w:cs="Mangal"/>
      <w:b/>
      <w:bCs/>
      <w:kern w:val="2"/>
      <w:sz w:val="24"/>
      <w:szCs w:val="24"/>
      <w:lang w:eastAsia="hi-IN" w:bidi="hi-IN"/>
    </w:rPr>
  </w:style>
  <w:style w:type="paragraph" w:customStyle="1" w:styleId="ConsPlusNormal">
    <w:name w:val="ConsPlusNormal"/>
    <w:rsid w:val="005851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58511D"/>
  </w:style>
  <w:style w:type="table" w:styleId="a4">
    <w:name w:val="Table Grid"/>
    <w:basedOn w:val="a2"/>
    <w:uiPriority w:val="59"/>
    <w:rsid w:val="0058511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0">
    <w:name w:val="Body Text"/>
    <w:basedOn w:val="a"/>
    <w:link w:val="a5"/>
    <w:uiPriority w:val="99"/>
    <w:semiHidden/>
    <w:unhideWhenUsed/>
    <w:rsid w:val="0058511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5851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4885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2022-07-26T09:53:00Z</dcterms:created>
  <dcterms:modified xsi:type="dcterms:W3CDTF">2022-07-26T10:29:00Z</dcterms:modified>
</cp:coreProperties>
</file>